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00" w:lineRule="exact"/>
        <w:jc w:val="center"/>
        <w:textAlignment w:val="auto"/>
        <w:rPr>
          <w:rStyle w:val="6"/>
          <w:rFonts w:hint="eastAsia" w:ascii="宋体" w:hAnsi="宋体" w:eastAsia="宋体" w:cs="宋体"/>
          <w:color w:val="000000"/>
          <w:kern w:val="0"/>
          <w:sz w:val="24"/>
          <w:szCs w:val="24"/>
          <w:lang w:val="en-US" w:eastAsia="zh-CN" w:bidi="ar"/>
        </w:rPr>
      </w:pPr>
      <w:r>
        <w:rPr>
          <w:rStyle w:val="6"/>
          <w:rFonts w:hint="eastAsia" w:ascii="宋体" w:hAnsi="宋体" w:cs="宋体"/>
          <w:color w:val="000000"/>
          <w:kern w:val="0"/>
          <w:sz w:val="24"/>
          <w:szCs w:val="24"/>
          <w:lang w:bidi="ar"/>
        </w:rPr>
        <w:t>关于20</w:t>
      </w:r>
      <w:r>
        <w:rPr>
          <w:rStyle w:val="6"/>
          <w:rFonts w:hint="eastAsia" w:ascii="宋体" w:hAnsi="宋体" w:cs="宋体"/>
          <w:color w:val="000000"/>
          <w:kern w:val="0"/>
          <w:sz w:val="24"/>
          <w:szCs w:val="24"/>
          <w:lang w:val="en-US" w:eastAsia="zh-CN" w:bidi="ar"/>
        </w:rPr>
        <w:t>20</w:t>
      </w:r>
      <w:r>
        <w:rPr>
          <w:rStyle w:val="6"/>
          <w:rFonts w:hint="eastAsia" w:ascii="宋体" w:hAnsi="宋体" w:cs="宋体"/>
          <w:color w:val="000000"/>
          <w:kern w:val="0"/>
          <w:sz w:val="24"/>
          <w:szCs w:val="24"/>
          <w:lang w:bidi="ar"/>
        </w:rPr>
        <w:t>—202</w:t>
      </w:r>
      <w:r>
        <w:rPr>
          <w:rStyle w:val="6"/>
          <w:rFonts w:hint="eastAsia" w:ascii="宋体" w:hAnsi="宋体" w:cs="宋体"/>
          <w:color w:val="000000"/>
          <w:kern w:val="0"/>
          <w:sz w:val="24"/>
          <w:szCs w:val="24"/>
          <w:lang w:val="en-US" w:eastAsia="zh-CN" w:bidi="ar"/>
        </w:rPr>
        <w:t>1</w:t>
      </w:r>
      <w:r>
        <w:rPr>
          <w:rStyle w:val="6"/>
          <w:rFonts w:hint="eastAsia" w:ascii="宋体" w:hAnsi="宋体" w:cs="宋体"/>
          <w:color w:val="000000"/>
          <w:kern w:val="0"/>
          <w:sz w:val="24"/>
          <w:szCs w:val="24"/>
          <w:lang w:bidi="ar"/>
        </w:rPr>
        <w:t>学年第</w:t>
      </w:r>
      <w:r>
        <w:rPr>
          <w:rStyle w:val="6"/>
          <w:rFonts w:hint="eastAsia" w:ascii="宋体" w:hAnsi="宋体" w:cs="宋体"/>
          <w:color w:val="000000"/>
          <w:kern w:val="0"/>
          <w:sz w:val="24"/>
          <w:szCs w:val="24"/>
          <w:lang w:eastAsia="zh-CN" w:bidi="ar"/>
        </w:rPr>
        <w:t>一</w:t>
      </w:r>
      <w:r>
        <w:rPr>
          <w:rStyle w:val="6"/>
          <w:rFonts w:hint="eastAsia" w:ascii="宋体" w:hAnsi="宋体" w:cs="宋体"/>
          <w:color w:val="000000"/>
          <w:kern w:val="0"/>
          <w:sz w:val="24"/>
          <w:szCs w:val="24"/>
          <w:lang w:bidi="ar"/>
        </w:rPr>
        <w:t>学期《形势与政策》</w:t>
      </w:r>
      <w:r>
        <w:rPr>
          <w:rStyle w:val="6"/>
          <w:rFonts w:hint="eastAsia" w:ascii="宋体" w:hAnsi="宋体" w:cs="宋体"/>
          <w:color w:val="000000"/>
          <w:kern w:val="0"/>
          <w:sz w:val="24"/>
          <w:szCs w:val="24"/>
          <w:lang w:eastAsia="zh-CN" w:bidi="ar"/>
        </w:rPr>
        <w:t>课程</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sz w:val="24"/>
          <w:szCs w:val="24"/>
        </w:rPr>
      </w:pPr>
      <w:r>
        <w:rPr>
          <w:rStyle w:val="6"/>
          <w:rFonts w:hint="eastAsia" w:ascii="宋体" w:hAnsi="宋体" w:cs="宋体"/>
          <w:color w:val="000000"/>
          <w:kern w:val="0"/>
          <w:sz w:val="24"/>
          <w:szCs w:val="24"/>
          <w:lang w:bidi="ar"/>
        </w:rPr>
        <w:t>补考的通知</w:t>
      </w:r>
    </w:p>
    <w:p>
      <w:pPr>
        <w:pStyle w:val="3"/>
        <w:keepNext w:val="0"/>
        <w:keepLines w:val="0"/>
        <w:pageBreakBefore w:val="0"/>
        <w:widowControl/>
        <w:kinsoku/>
        <w:wordWrap/>
        <w:overflowPunct/>
        <w:topLinePunct w:val="0"/>
        <w:autoSpaceDE/>
        <w:autoSpaceDN/>
        <w:bidi w:val="0"/>
        <w:adjustRightInd/>
        <w:snapToGrid/>
        <w:spacing w:line="400" w:lineRule="exact"/>
        <w:textAlignment w:val="auto"/>
        <w:rPr>
          <w:rStyle w:val="6"/>
          <w:rFonts w:hint="eastAsia" w:ascii="宋体" w:hAnsi="宋体" w:cs="宋体"/>
          <w:b w:val="0"/>
          <w:bCs/>
          <w:color w:val="000000"/>
          <w:sz w:val="24"/>
          <w:szCs w:val="24"/>
        </w:rPr>
      </w:pPr>
      <w:r>
        <w:rPr>
          <w:rStyle w:val="6"/>
          <w:rFonts w:hint="eastAsia" w:ascii="宋体" w:hAnsi="宋体" w:cs="宋体"/>
          <w:b w:val="0"/>
          <w:bCs/>
          <w:color w:val="000000"/>
          <w:sz w:val="24"/>
          <w:szCs w:val="24"/>
        </w:rPr>
        <w:t>各学院、各位相关同学：</w:t>
      </w:r>
    </w:p>
    <w:p>
      <w:pPr>
        <w:pStyle w:val="3"/>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Style w:val="6"/>
          <w:rFonts w:hint="eastAsia" w:ascii="宋体" w:hAnsi="宋体" w:cs="宋体"/>
          <w:b w:val="0"/>
          <w:bCs/>
          <w:color w:val="000000"/>
          <w:sz w:val="24"/>
          <w:szCs w:val="24"/>
        </w:rPr>
      </w:pPr>
      <w:r>
        <w:rPr>
          <w:rStyle w:val="6"/>
          <w:rFonts w:hint="eastAsia" w:ascii="宋体" w:hAnsi="宋体" w:cs="宋体"/>
          <w:b w:val="0"/>
          <w:bCs/>
          <w:color w:val="000000"/>
          <w:sz w:val="24"/>
          <w:szCs w:val="24"/>
        </w:rPr>
        <w:t>一、《形势与政策（</w:t>
      </w:r>
      <w:r>
        <w:rPr>
          <w:rStyle w:val="6"/>
          <w:rFonts w:hint="eastAsia" w:ascii="宋体" w:hAnsi="宋体" w:cs="宋体"/>
          <w:b w:val="0"/>
          <w:bCs/>
          <w:color w:val="000000"/>
          <w:sz w:val="24"/>
          <w:szCs w:val="24"/>
          <w:lang w:val="en-US" w:eastAsia="zh-CN"/>
        </w:rPr>
        <w:t>5</w:t>
      </w:r>
      <w:r>
        <w:rPr>
          <w:rStyle w:val="6"/>
          <w:rFonts w:hint="eastAsia" w:ascii="宋体" w:hAnsi="宋体" w:cs="宋体"/>
          <w:b w:val="0"/>
          <w:bCs/>
          <w:color w:val="000000"/>
          <w:sz w:val="24"/>
          <w:szCs w:val="24"/>
        </w:rPr>
        <w:t>）》、《形势与政策（</w:t>
      </w:r>
      <w:r>
        <w:rPr>
          <w:rStyle w:val="6"/>
          <w:rFonts w:hint="eastAsia" w:ascii="宋体" w:hAnsi="宋体" w:cs="宋体"/>
          <w:b w:val="0"/>
          <w:bCs/>
          <w:color w:val="000000"/>
          <w:sz w:val="24"/>
          <w:szCs w:val="24"/>
          <w:lang w:val="en-US" w:eastAsia="zh-CN"/>
        </w:rPr>
        <w:t>7</w:t>
      </w:r>
      <w:r>
        <w:rPr>
          <w:rStyle w:val="6"/>
          <w:rFonts w:hint="eastAsia" w:ascii="宋体" w:hAnsi="宋体" w:cs="宋体"/>
          <w:b w:val="0"/>
          <w:bCs/>
          <w:color w:val="000000"/>
          <w:sz w:val="24"/>
          <w:szCs w:val="24"/>
        </w:rPr>
        <w:t>）》补考形式为在线考试；考试时间为202</w:t>
      </w:r>
      <w:r>
        <w:rPr>
          <w:rStyle w:val="6"/>
          <w:rFonts w:hint="eastAsia" w:ascii="宋体" w:hAnsi="宋体" w:cs="宋体"/>
          <w:b w:val="0"/>
          <w:bCs/>
          <w:color w:val="000000"/>
          <w:sz w:val="24"/>
          <w:szCs w:val="24"/>
          <w:lang w:val="en-US" w:eastAsia="zh-CN"/>
        </w:rPr>
        <w:t>1</w:t>
      </w:r>
      <w:r>
        <w:rPr>
          <w:rStyle w:val="6"/>
          <w:rFonts w:hint="eastAsia" w:ascii="宋体" w:hAnsi="宋体" w:cs="宋体"/>
          <w:b w:val="0"/>
          <w:bCs/>
          <w:color w:val="000000"/>
          <w:sz w:val="24"/>
          <w:szCs w:val="24"/>
        </w:rPr>
        <w:t>年</w:t>
      </w:r>
      <w:r>
        <w:rPr>
          <w:rStyle w:val="6"/>
          <w:rFonts w:hint="eastAsia" w:ascii="宋体" w:hAnsi="宋体" w:cs="宋体"/>
          <w:b w:val="0"/>
          <w:bCs/>
          <w:color w:val="000000"/>
          <w:sz w:val="24"/>
          <w:szCs w:val="24"/>
          <w:lang w:val="en-US" w:eastAsia="zh-CN"/>
        </w:rPr>
        <w:t>3</w:t>
      </w:r>
      <w:r>
        <w:rPr>
          <w:rStyle w:val="6"/>
          <w:rFonts w:hint="eastAsia" w:ascii="宋体" w:hAnsi="宋体" w:cs="宋体"/>
          <w:b w:val="0"/>
          <w:bCs/>
          <w:color w:val="000000"/>
          <w:sz w:val="24"/>
          <w:szCs w:val="24"/>
        </w:rPr>
        <w:t>月1</w:t>
      </w:r>
      <w:r>
        <w:rPr>
          <w:rStyle w:val="6"/>
          <w:rFonts w:hint="eastAsia" w:ascii="宋体" w:hAnsi="宋体" w:cs="宋体"/>
          <w:b w:val="0"/>
          <w:bCs/>
          <w:color w:val="000000"/>
          <w:sz w:val="24"/>
          <w:szCs w:val="24"/>
          <w:lang w:val="en-US" w:eastAsia="zh-CN"/>
        </w:rPr>
        <w:t>7</w:t>
      </w:r>
      <w:r>
        <w:rPr>
          <w:rStyle w:val="6"/>
          <w:rFonts w:hint="eastAsia" w:ascii="宋体" w:hAnsi="宋体" w:cs="宋体"/>
          <w:b w:val="0"/>
          <w:bCs/>
          <w:color w:val="000000"/>
          <w:sz w:val="24"/>
          <w:szCs w:val="24"/>
        </w:rPr>
        <w:t>日</w:t>
      </w:r>
      <w:r>
        <w:rPr>
          <w:rStyle w:val="6"/>
          <w:rFonts w:hint="eastAsia" w:ascii="宋体" w:hAnsi="宋体" w:cs="宋体"/>
          <w:b w:val="0"/>
          <w:bCs/>
          <w:color w:val="000000"/>
          <w:sz w:val="24"/>
          <w:szCs w:val="24"/>
          <w:lang w:eastAsia="zh-CN"/>
        </w:rPr>
        <w:t>上午</w:t>
      </w:r>
      <w:r>
        <w:rPr>
          <w:rStyle w:val="6"/>
          <w:rFonts w:hint="eastAsia" w:ascii="宋体" w:hAnsi="宋体" w:cs="宋体"/>
          <w:b w:val="0"/>
          <w:bCs/>
          <w:color w:val="000000"/>
          <w:sz w:val="24"/>
          <w:szCs w:val="24"/>
          <w:lang w:val="en-US" w:eastAsia="zh-CN"/>
        </w:rPr>
        <w:t>8：00</w:t>
      </w:r>
      <w:r>
        <w:rPr>
          <w:rStyle w:val="6"/>
          <w:rFonts w:hint="eastAsia" w:ascii="宋体" w:hAnsi="宋体" w:cs="宋体"/>
          <w:b w:val="0"/>
          <w:bCs/>
          <w:color w:val="000000"/>
          <w:sz w:val="24"/>
          <w:szCs w:val="24"/>
        </w:rPr>
        <w:t>—202</w:t>
      </w:r>
      <w:r>
        <w:rPr>
          <w:rStyle w:val="6"/>
          <w:rFonts w:hint="eastAsia" w:ascii="宋体" w:hAnsi="宋体" w:cs="宋体"/>
          <w:b w:val="0"/>
          <w:bCs/>
          <w:color w:val="000000"/>
          <w:sz w:val="24"/>
          <w:szCs w:val="24"/>
          <w:lang w:val="en-US" w:eastAsia="zh-CN"/>
        </w:rPr>
        <w:t>1</w:t>
      </w:r>
      <w:r>
        <w:rPr>
          <w:rStyle w:val="6"/>
          <w:rFonts w:hint="eastAsia" w:ascii="宋体" w:hAnsi="宋体" w:cs="宋体"/>
          <w:b w:val="0"/>
          <w:bCs/>
          <w:color w:val="000000"/>
          <w:sz w:val="24"/>
          <w:szCs w:val="24"/>
        </w:rPr>
        <w:t>年</w:t>
      </w:r>
      <w:r>
        <w:rPr>
          <w:rStyle w:val="6"/>
          <w:rFonts w:hint="eastAsia" w:ascii="宋体" w:hAnsi="宋体" w:cs="宋体"/>
          <w:b w:val="0"/>
          <w:bCs/>
          <w:color w:val="000000"/>
          <w:sz w:val="24"/>
          <w:szCs w:val="24"/>
          <w:lang w:val="en-US" w:eastAsia="zh-CN"/>
        </w:rPr>
        <w:t>3</w:t>
      </w:r>
      <w:r>
        <w:rPr>
          <w:rStyle w:val="6"/>
          <w:rFonts w:hint="eastAsia" w:ascii="宋体" w:hAnsi="宋体" w:cs="宋体"/>
          <w:b w:val="0"/>
          <w:bCs/>
          <w:color w:val="000000"/>
          <w:sz w:val="24"/>
          <w:szCs w:val="24"/>
        </w:rPr>
        <w:t>月</w:t>
      </w:r>
      <w:r>
        <w:rPr>
          <w:rStyle w:val="6"/>
          <w:rFonts w:hint="eastAsia" w:ascii="宋体" w:hAnsi="宋体" w:cs="宋体"/>
          <w:b w:val="0"/>
          <w:bCs/>
          <w:color w:val="000000"/>
          <w:sz w:val="24"/>
          <w:szCs w:val="24"/>
          <w:lang w:val="en-US" w:eastAsia="zh-CN"/>
        </w:rPr>
        <w:t>19</w:t>
      </w:r>
      <w:r>
        <w:rPr>
          <w:rStyle w:val="6"/>
          <w:rFonts w:hint="eastAsia" w:ascii="宋体" w:hAnsi="宋体" w:cs="宋体"/>
          <w:b w:val="0"/>
          <w:bCs/>
          <w:color w:val="000000"/>
          <w:sz w:val="24"/>
          <w:szCs w:val="24"/>
        </w:rPr>
        <w:t>日</w:t>
      </w:r>
      <w:r>
        <w:rPr>
          <w:rStyle w:val="6"/>
          <w:rFonts w:hint="eastAsia" w:ascii="宋体" w:hAnsi="宋体" w:cs="宋体"/>
          <w:b w:val="0"/>
          <w:bCs/>
          <w:color w:val="000000"/>
          <w:sz w:val="24"/>
          <w:szCs w:val="24"/>
          <w:lang w:eastAsia="zh-CN"/>
        </w:rPr>
        <w:t>晚上</w:t>
      </w:r>
      <w:r>
        <w:rPr>
          <w:rStyle w:val="6"/>
          <w:rFonts w:hint="eastAsia" w:ascii="宋体" w:hAnsi="宋体" w:cs="宋体"/>
          <w:b w:val="0"/>
          <w:bCs/>
          <w:color w:val="000000"/>
          <w:sz w:val="24"/>
          <w:szCs w:val="24"/>
          <w:lang w:val="en-US" w:eastAsia="zh-CN"/>
        </w:rPr>
        <w:t>23:00</w:t>
      </w:r>
      <w:r>
        <w:rPr>
          <w:rStyle w:val="6"/>
          <w:rFonts w:hint="eastAsia" w:ascii="宋体" w:hAnsi="宋体" w:cs="宋体"/>
          <w:b w:val="0"/>
          <w:bCs/>
          <w:color w:val="000000"/>
          <w:sz w:val="24"/>
          <w:szCs w:val="24"/>
        </w:rPr>
        <w:t>。</w:t>
      </w:r>
    </w:p>
    <w:p>
      <w:pPr>
        <w:pStyle w:val="2"/>
        <w:keepNext w:val="0"/>
        <w:keepLines w:val="0"/>
        <w:pageBreakBefore w:val="0"/>
        <w:kinsoku/>
        <w:wordWrap/>
        <w:overflowPunct/>
        <w:topLinePunct w:val="0"/>
        <w:autoSpaceDE/>
        <w:autoSpaceDN/>
        <w:bidi w:val="0"/>
        <w:adjustRightInd/>
        <w:snapToGrid/>
        <w:spacing w:line="400" w:lineRule="exact"/>
        <w:textAlignment w:val="auto"/>
        <w:rPr>
          <w:rStyle w:val="7"/>
          <w:rFonts w:hint="default" w:eastAsia="宋体"/>
          <w:i w:val="0"/>
          <w:color w:val="FF0000"/>
          <w:sz w:val="24"/>
          <w:szCs w:val="24"/>
          <w:lang w:val="en-US" w:eastAsia="zh-CN"/>
        </w:rPr>
      </w:pPr>
      <w:r>
        <w:rPr>
          <w:rFonts w:hint="eastAsia" w:ascii="微软雅黑" w:hAnsi="微软雅黑" w:eastAsia="微软雅黑" w:cs="宋体"/>
          <w:color w:val="686868"/>
          <w:sz w:val="24"/>
          <w:szCs w:val="24"/>
        </w:rPr>
        <w:t>●</w:t>
      </w:r>
      <w:r>
        <w:rPr>
          <w:rStyle w:val="6"/>
          <w:rFonts w:hint="eastAsia" w:ascii="宋体" w:hAnsi="宋体" w:cs="宋体"/>
          <w:b w:val="0"/>
          <w:bCs/>
          <w:color w:val="000000"/>
          <w:sz w:val="24"/>
          <w:szCs w:val="24"/>
        </w:rPr>
        <w:t>请需要补考的学生在规定的补考时间内</w:t>
      </w:r>
      <w:r>
        <w:rPr>
          <w:rStyle w:val="6"/>
          <w:rFonts w:hint="eastAsia" w:ascii="宋体" w:hAnsi="宋体"/>
          <w:bCs/>
          <w:color w:val="000000"/>
          <w:sz w:val="24"/>
          <w:szCs w:val="24"/>
        </w:rPr>
        <w:t>登陆网址：</w:t>
      </w:r>
      <w:r>
        <w:rPr>
          <w:rFonts w:hint="eastAsia" w:asciiTheme="minorEastAsia" w:hAnsiTheme="minorEastAsia" w:eastAsiaTheme="minorEastAsia" w:cstheme="minorEastAsia"/>
          <w:color w:val="686868"/>
          <w:kern w:val="0"/>
          <w:sz w:val="24"/>
          <w:szCs w:val="24"/>
          <w:shd w:val="clear" w:color="auto" w:fill="FFFFFF"/>
          <w:lang w:val="en-US" w:eastAsia="zh-CN" w:bidi="ar"/>
        </w:rPr>
        <w:t>登录网址：</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"https://hfut.yuketang.cn/" </w:instrText>
      </w:r>
      <w:r>
        <w:rPr>
          <w:rFonts w:hint="eastAsia" w:asciiTheme="minorEastAsia" w:hAnsiTheme="minorEastAsia" w:eastAsiaTheme="minorEastAsia" w:cstheme="minorEastAsia"/>
          <w:sz w:val="24"/>
          <w:szCs w:val="24"/>
        </w:rPr>
        <w:fldChar w:fldCharType="separate"/>
      </w:r>
      <w:r>
        <w:rPr>
          <w:rStyle w:val="8"/>
          <w:rFonts w:hint="eastAsia" w:asciiTheme="minorEastAsia" w:hAnsiTheme="minorEastAsia" w:eastAsiaTheme="minorEastAsia" w:cstheme="minorEastAsia"/>
          <w:sz w:val="24"/>
          <w:szCs w:val="24"/>
        </w:rPr>
        <w:t>https://hfut.yuketang.cn/</w:t>
      </w:r>
      <w:r>
        <w:rPr>
          <w:rStyle w:val="8"/>
          <w:rFonts w:hint="eastAsia" w:asciiTheme="minorEastAsia" w:hAnsiTheme="minorEastAsia" w:eastAsiaTheme="minorEastAsia" w:cstheme="minorEastAsia"/>
          <w:sz w:val="24"/>
          <w:szCs w:val="24"/>
        </w:rPr>
        <w:fldChar w:fldCharType="end"/>
      </w:r>
      <w:r>
        <w:rPr>
          <w:rStyle w:val="6"/>
          <w:rFonts w:hint="eastAsia" w:ascii="宋体" w:hAnsi="宋体" w:cs="宋体"/>
          <w:b w:val="0"/>
          <w:color w:val="000000"/>
          <w:sz w:val="24"/>
          <w:szCs w:val="24"/>
        </w:rPr>
        <w:t>完成考试</w:t>
      </w:r>
      <w:r>
        <w:rPr>
          <w:rStyle w:val="6"/>
          <w:rFonts w:hint="eastAsia" w:ascii="宋体" w:hAnsi="宋体" w:cs="宋体"/>
          <w:b w:val="0"/>
          <w:color w:val="000000"/>
          <w:sz w:val="24"/>
          <w:szCs w:val="24"/>
          <w:lang w:eastAsia="zh-CN"/>
        </w:rPr>
        <w:t>，补考及格线为</w:t>
      </w:r>
      <w:r>
        <w:rPr>
          <w:rStyle w:val="6"/>
          <w:rFonts w:hint="eastAsia" w:ascii="宋体" w:hAnsi="宋体" w:cs="宋体"/>
          <w:b w:val="0"/>
          <w:color w:val="000000"/>
          <w:sz w:val="24"/>
          <w:szCs w:val="24"/>
          <w:lang w:val="en-US" w:eastAsia="zh-CN"/>
        </w:rPr>
        <w:t>60分。</w:t>
      </w:r>
    </w:p>
    <w:p>
      <w:pPr>
        <w:keepNext w:val="0"/>
        <w:keepLines w:val="0"/>
        <w:pageBreakBefore w:val="0"/>
        <w:widowControl/>
        <w:shd w:val="clear" w:color="auto" w:fill="FFFFFF"/>
        <w:kinsoku/>
        <w:wordWrap/>
        <w:overflowPunct/>
        <w:topLinePunct w:val="0"/>
        <w:autoSpaceDE/>
        <w:autoSpaceDN/>
        <w:bidi w:val="0"/>
        <w:adjustRightInd/>
        <w:snapToGrid/>
        <w:spacing w:line="400" w:lineRule="exact"/>
        <w:textAlignment w:val="auto"/>
        <w:rPr>
          <w:rFonts w:ascii="宋体" w:hAnsi="宋体" w:cs="宋体"/>
          <w:color w:val="686868"/>
          <w:sz w:val="24"/>
          <w:szCs w:val="24"/>
        </w:rPr>
      </w:pPr>
      <w:r>
        <w:rPr>
          <w:rFonts w:hint="eastAsia" w:ascii="微软雅黑" w:hAnsi="微软雅黑" w:eastAsia="微软雅黑" w:cs="宋体"/>
          <w:color w:val="686868"/>
          <w:sz w:val="24"/>
          <w:szCs w:val="24"/>
        </w:rPr>
        <w:t>●</w:t>
      </w:r>
      <w:r>
        <w:rPr>
          <w:rFonts w:hint="eastAsia" w:ascii="微软雅黑" w:hAnsi="微软雅黑" w:eastAsia="微软雅黑" w:cs="宋体"/>
          <w:b/>
          <w:bCs/>
          <w:color w:val="686868"/>
          <w:sz w:val="24"/>
          <w:szCs w:val="24"/>
          <w:lang w:eastAsia="zh-CN"/>
        </w:rPr>
        <w:t>登录方式</w:t>
      </w:r>
      <w:r>
        <w:rPr>
          <w:rFonts w:hint="eastAsia" w:ascii="宋体" w:hAnsi="宋体" w:cs="宋体"/>
          <w:color w:val="686868"/>
          <w:sz w:val="24"/>
          <w:szCs w:val="24"/>
        </w:rPr>
        <w:t>：</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textAlignment w:val="auto"/>
        <w:rPr>
          <w:rFonts w:hint="default" w:asciiTheme="minorEastAsia" w:hAnsiTheme="minorEastAsia" w:cstheme="minorEastAsia"/>
          <w:color w:val="FF0000"/>
          <w:sz w:val="24"/>
          <w:szCs w:val="24"/>
          <w:lang w:val="en-US" w:eastAsia="zh-CN"/>
        </w:rPr>
      </w:pPr>
      <w:r>
        <w:rPr>
          <w:rFonts w:hint="eastAsia" w:asciiTheme="minorEastAsia" w:hAnsiTheme="minorEastAsia" w:eastAsiaTheme="minorEastAsia" w:cstheme="minorEastAsia"/>
          <w:sz w:val="24"/>
          <w:szCs w:val="24"/>
        </w:rPr>
        <w:t>在微信搜索并关注：“长江雨课堂”公众号，点击右下角“更多-身份绑定-搜索合肥工业工业大学”，按照页面提示绑定身份，至</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"https://hfut.yuketang.cn/" </w:instrText>
      </w:r>
      <w:r>
        <w:rPr>
          <w:rFonts w:hint="eastAsia" w:asciiTheme="minorEastAsia" w:hAnsiTheme="minorEastAsia" w:eastAsiaTheme="minorEastAsia" w:cstheme="minorEastAsia"/>
          <w:sz w:val="24"/>
          <w:szCs w:val="24"/>
        </w:rPr>
        <w:fldChar w:fldCharType="separate"/>
      </w:r>
      <w:r>
        <w:rPr>
          <w:rStyle w:val="8"/>
          <w:rFonts w:hint="eastAsia" w:asciiTheme="minorEastAsia" w:hAnsiTheme="minorEastAsia" w:eastAsiaTheme="minorEastAsia" w:cstheme="minorEastAsia"/>
          <w:sz w:val="24"/>
          <w:szCs w:val="24"/>
        </w:rPr>
        <w:t>https://hfut.yuketang.cn/</w:t>
      </w:r>
      <w:r>
        <w:rPr>
          <w:rStyle w:val="8"/>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点击“登录”，使用微信扫码登录。</w:t>
      </w:r>
      <w:r>
        <w:rPr>
          <w:rFonts w:hint="eastAsia" w:asciiTheme="minorEastAsia" w:hAnsiTheme="minorEastAsia" w:cstheme="minorEastAsia"/>
          <w:sz w:val="24"/>
          <w:szCs w:val="24"/>
          <w:lang w:eastAsia="zh-CN"/>
        </w:rPr>
        <w:t>课程进入路径：</w:t>
      </w:r>
      <w:r>
        <w:rPr>
          <w:rFonts w:hint="eastAsia" w:asciiTheme="minorEastAsia" w:hAnsiTheme="minorEastAsia" w:cstheme="minorEastAsia"/>
          <w:color w:val="FF0000"/>
          <w:sz w:val="24"/>
          <w:szCs w:val="24"/>
          <w:lang w:eastAsia="zh-CN"/>
        </w:rPr>
        <w:t>登录平台—我听的课—《形势与政策</w:t>
      </w:r>
      <w:r>
        <w:rPr>
          <w:rFonts w:hint="eastAsia" w:asciiTheme="minorEastAsia" w:hAnsiTheme="minorEastAsia" w:cstheme="minorEastAsia"/>
          <w:color w:val="FF0000"/>
          <w:sz w:val="24"/>
          <w:szCs w:val="24"/>
          <w:lang w:val="en-US" w:eastAsia="zh-CN"/>
        </w:rPr>
        <w:t>2021年春补考</w:t>
      </w:r>
      <w:r>
        <w:rPr>
          <w:rFonts w:hint="eastAsia" w:asciiTheme="minorEastAsia" w:hAnsiTheme="minorEastAsia" w:cstheme="minorEastAsia"/>
          <w:color w:val="FF0000"/>
          <w:sz w:val="24"/>
          <w:szCs w:val="24"/>
          <w:lang w:eastAsia="zh-CN"/>
        </w:rPr>
        <w:t>》—</w:t>
      </w:r>
      <w:r>
        <w:rPr>
          <w:rFonts w:hint="eastAsia" w:asciiTheme="minorEastAsia" w:hAnsiTheme="minorEastAsia" w:cstheme="minorEastAsia"/>
          <w:color w:val="FF0000"/>
          <w:sz w:val="24"/>
          <w:szCs w:val="24"/>
          <w:lang w:val="en-US" w:eastAsia="zh-CN"/>
        </w:rPr>
        <w:t>2021春-</w:t>
      </w:r>
      <w:r>
        <w:rPr>
          <w:rFonts w:hint="eastAsia" w:ascii="宋体" w:hAnsi="宋体" w:cs="宋体"/>
          <w:color w:val="FF0000"/>
          <w:sz w:val="24"/>
          <w:szCs w:val="24"/>
        </w:rPr>
        <w:t>进入课程-点击考试即可在考试开放时间内进行考试。</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70" w:firstLineChars="195"/>
        <w:textAlignment w:val="auto"/>
        <w:rPr>
          <w:rFonts w:ascii="宋体" w:hAnsi="宋体" w:cs="宋体"/>
          <w:color w:val="686868"/>
          <w:kern w:val="0"/>
          <w:sz w:val="24"/>
          <w:szCs w:val="24"/>
        </w:rPr>
      </w:pPr>
      <w:r>
        <w:rPr>
          <w:rFonts w:hint="eastAsia" w:ascii="宋体" w:hAnsi="宋体" w:cs="宋体"/>
          <w:b/>
          <w:bCs/>
          <w:color w:val="686868"/>
          <w:kern w:val="0"/>
          <w:sz w:val="24"/>
          <w:szCs w:val="24"/>
        </w:rPr>
        <w:t>二</w:t>
      </w:r>
      <w:r>
        <w:rPr>
          <w:rFonts w:hint="eastAsia" w:ascii="宋体" w:hAnsi="宋体" w:cs="宋体"/>
          <w:b/>
          <w:bCs/>
          <w:color w:val="686868"/>
          <w:kern w:val="0"/>
          <w:sz w:val="24"/>
          <w:szCs w:val="24"/>
          <w:lang w:eastAsia="zh-CN"/>
        </w:rPr>
        <w:t>、</w:t>
      </w:r>
      <w:r>
        <w:rPr>
          <w:rFonts w:hint="eastAsia" w:ascii="宋体" w:hAnsi="宋体" w:cs="宋体"/>
          <w:b/>
          <w:bCs/>
          <w:color w:val="686868"/>
          <w:kern w:val="0"/>
          <w:sz w:val="24"/>
          <w:szCs w:val="24"/>
        </w:rPr>
        <w:t>注意事项</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36" w:firstLineChars="182"/>
        <w:textAlignment w:val="auto"/>
        <w:rPr>
          <w:rFonts w:hint="default" w:ascii="宋体" w:hAnsi="宋体" w:cs="宋体"/>
          <w:kern w:val="0"/>
          <w:sz w:val="24"/>
          <w:szCs w:val="24"/>
          <w:lang w:val="en-US"/>
        </w:rPr>
      </w:pPr>
      <w:r>
        <w:rPr>
          <w:rFonts w:hint="eastAsia" w:ascii="宋体" w:hAnsi="宋体" w:cs="宋体"/>
          <w:kern w:val="0"/>
          <w:sz w:val="24"/>
          <w:szCs w:val="24"/>
          <w:lang w:eastAsia="zh-CN"/>
        </w:rPr>
        <w:t>（一）</w:t>
      </w:r>
      <w:r>
        <w:rPr>
          <w:rFonts w:hint="eastAsia" w:ascii="宋体" w:hAnsi="宋体" w:cs="宋体"/>
          <w:kern w:val="0"/>
          <w:sz w:val="24"/>
          <w:szCs w:val="24"/>
        </w:rPr>
        <w:t>考试开始后，请不要关闭做答页面，全部完成做答后，点击“提交 ”后方能关闭考试页面。</w:t>
      </w:r>
      <w:r>
        <w:rPr>
          <w:rFonts w:hint="eastAsia" w:ascii="宋体" w:hAnsi="宋体" w:cs="宋体"/>
          <w:color w:val="FF0000"/>
          <w:kern w:val="0"/>
          <w:sz w:val="24"/>
          <w:szCs w:val="24"/>
          <w:lang w:eastAsia="zh-CN"/>
        </w:rPr>
        <w:t>考试时间为</w:t>
      </w:r>
      <w:r>
        <w:rPr>
          <w:rFonts w:hint="eastAsia" w:ascii="宋体" w:hAnsi="宋体" w:cs="宋体"/>
          <w:color w:val="FF0000"/>
          <w:kern w:val="0"/>
          <w:sz w:val="24"/>
          <w:szCs w:val="24"/>
        </w:rPr>
        <w:t>202</w:t>
      </w:r>
      <w:r>
        <w:rPr>
          <w:rFonts w:hint="eastAsia" w:ascii="宋体" w:hAnsi="宋体" w:cs="宋体"/>
          <w:color w:val="FF0000"/>
          <w:kern w:val="0"/>
          <w:sz w:val="24"/>
          <w:szCs w:val="24"/>
          <w:lang w:val="en-US" w:eastAsia="zh-CN"/>
        </w:rPr>
        <w:t>1</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3</w:t>
      </w:r>
      <w:r>
        <w:rPr>
          <w:rFonts w:hint="eastAsia" w:ascii="宋体" w:hAnsi="宋体" w:cs="宋体"/>
          <w:color w:val="FF0000"/>
          <w:kern w:val="0"/>
          <w:sz w:val="24"/>
          <w:szCs w:val="24"/>
        </w:rPr>
        <w:t>月1</w:t>
      </w:r>
      <w:r>
        <w:rPr>
          <w:rFonts w:hint="eastAsia" w:ascii="宋体" w:hAnsi="宋体" w:cs="宋体"/>
          <w:color w:val="FF0000"/>
          <w:kern w:val="0"/>
          <w:sz w:val="24"/>
          <w:szCs w:val="24"/>
          <w:lang w:val="en-US" w:eastAsia="zh-CN"/>
        </w:rPr>
        <w:t>7</w:t>
      </w:r>
      <w:r>
        <w:rPr>
          <w:rFonts w:hint="eastAsia" w:ascii="宋体" w:hAnsi="宋体" w:cs="宋体"/>
          <w:color w:val="FF0000"/>
          <w:kern w:val="0"/>
          <w:sz w:val="24"/>
          <w:szCs w:val="24"/>
        </w:rPr>
        <w:t>日</w:t>
      </w:r>
      <w:r>
        <w:rPr>
          <w:rFonts w:hint="eastAsia" w:ascii="宋体" w:hAnsi="宋体" w:cs="宋体"/>
          <w:color w:val="FF0000"/>
          <w:kern w:val="0"/>
          <w:sz w:val="24"/>
          <w:szCs w:val="24"/>
          <w:lang w:eastAsia="zh-CN"/>
        </w:rPr>
        <w:t>上午</w:t>
      </w:r>
      <w:r>
        <w:rPr>
          <w:rFonts w:hint="eastAsia" w:ascii="宋体" w:hAnsi="宋体" w:cs="宋体"/>
          <w:color w:val="FF0000"/>
          <w:kern w:val="0"/>
          <w:sz w:val="24"/>
          <w:szCs w:val="24"/>
          <w:lang w:val="en-US" w:eastAsia="zh-CN"/>
        </w:rPr>
        <w:t>8：00</w:t>
      </w:r>
      <w:r>
        <w:rPr>
          <w:rFonts w:hint="eastAsia" w:ascii="宋体" w:hAnsi="宋体" w:cs="宋体"/>
          <w:color w:val="FF0000"/>
          <w:kern w:val="0"/>
          <w:sz w:val="24"/>
          <w:szCs w:val="24"/>
        </w:rPr>
        <w:t>—202</w:t>
      </w:r>
      <w:r>
        <w:rPr>
          <w:rFonts w:hint="eastAsia" w:ascii="宋体" w:hAnsi="宋体" w:cs="宋体"/>
          <w:color w:val="FF0000"/>
          <w:kern w:val="0"/>
          <w:sz w:val="24"/>
          <w:szCs w:val="24"/>
          <w:lang w:val="en-US" w:eastAsia="zh-CN"/>
        </w:rPr>
        <w:t>1</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3</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19</w:t>
      </w:r>
      <w:r>
        <w:rPr>
          <w:rFonts w:hint="eastAsia" w:ascii="宋体" w:hAnsi="宋体" w:cs="宋体"/>
          <w:color w:val="FF0000"/>
          <w:kern w:val="0"/>
          <w:sz w:val="24"/>
          <w:szCs w:val="24"/>
        </w:rPr>
        <w:t>日</w:t>
      </w:r>
      <w:r>
        <w:rPr>
          <w:rFonts w:hint="eastAsia" w:ascii="宋体" w:hAnsi="宋体" w:cs="宋体"/>
          <w:color w:val="FF0000"/>
          <w:kern w:val="0"/>
          <w:sz w:val="24"/>
          <w:szCs w:val="24"/>
          <w:lang w:eastAsia="zh-CN"/>
        </w:rPr>
        <w:t>晚上</w:t>
      </w:r>
      <w:r>
        <w:rPr>
          <w:rFonts w:hint="eastAsia" w:ascii="宋体" w:hAnsi="宋体" w:cs="宋体"/>
          <w:color w:val="FF0000"/>
          <w:kern w:val="0"/>
          <w:sz w:val="24"/>
          <w:szCs w:val="24"/>
          <w:lang w:val="en-US" w:eastAsia="zh-CN"/>
        </w:rPr>
        <w:t>23:00。请同学们务必最迟于2021年3月19日晚上20：00之间进入考试，23:00系统自动交卷，避免由于时间不够影响成绩。</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200"/>
        <w:textAlignment w:val="auto"/>
        <w:rPr>
          <w:rFonts w:ascii="宋体" w:hAnsi="宋体" w:cs="宋体"/>
          <w:kern w:val="0"/>
          <w:sz w:val="24"/>
          <w:szCs w:val="24"/>
        </w:rPr>
      </w:pPr>
      <w:r>
        <w:rPr>
          <w:rFonts w:hint="eastAsia" w:ascii="宋体" w:hAnsi="宋体" w:cs="宋体"/>
          <w:kern w:val="0"/>
          <w:sz w:val="24"/>
          <w:szCs w:val="24"/>
        </w:rPr>
        <w:t> </w:t>
      </w:r>
      <w:r>
        <w:rPr>
          <w:rFonts w:hint="eastAsia" w:ascii="宋体" w:hAnsi="宋体" w:cs="宋体"/>
          <w:kern w:val="0"/>
          <w:sz w:val="24"/>
          <w:szCs w:val="24"/>
          <w:lang w:eastAsia="zh-CN"/>
        </w:rPr>
        <w:t>（二）</w:t>
      </w:r>
      <w:r>
        <w:rPr>
          <w:rFonts w:hint="eastAsia" w:ascii="宋体" w:hAnsi="宋体" w:cs="宋体"/>
          <w:kern w:val="0"/>
          <w:sz w:val="24"/>
          <w:szCs w:val="24"/>
        </w:rPr>
        <w:t>考试只有1次答题机会，限时120分钟答卷，一旦进入考试，时间会自动计时，断网、断电计时仍会继续，120分钟到将会强制交卷。请进入考试环节后尽快完成试卷。</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200"/>
        <w:textAlignment w:val="auto"/>
        <w:rPr>
          <w:rStyle w:val="6"/>
          <w:rFonts w:hint="eastAsia" w:ascii="宋体" w:hAnsi="宋体" w:eastAsia="宋体" w:cs="宋体"/>
          <w:b w:val="0"/>
          <w:bCs/>
          <w:color w:val="000000"/>
          <w:sz w:val="24"/>
          <w:szCs w:val="24"/>
          <w:lang w:eastAsia="zh-CN"/>
        </w:rPr>
      </w:pPr>
      <w:r>
        <w:rPr>
          <w:rFonts w:hint="eastAsia" w:ascii="宋体" w:hAnsi="宋体" w:cs="宋体"/>
          <w:kern w:val="0"/>
          <w:sz w:val="24"/>
          <w:szCs w:val="24"/>
        </w:rPr>
        <w:t> </w:t>
      </w:r>
      <w:r>
        <w:rPr>
          <w:rFonts w:hint="eastAsia" w:ascii="宋体" w:hAnsi="宋体" w:cs="宋体"/>
          <w:kern w:val="0"/>
          <w:sz w:val="24"/>
          <w:szCs w:val="24"/>
          <w:lang w:eastAsia="zh-CN"/>
        </w:rPr>
        <w:t>（三）</w:t>
      </w:r>
      <w:r>
        <w:rPr>
          <w:rFonts w:hint="eastAsia" w:ascii="宋体" w:hAnsi="宋体" w:cs="宋体"/>
          <w:kern w:val="0"/>
          <w:sz w:val="24"/>
          <w:szCs w:val="24"/>
        </w:rPr>
        <w:t>系统使用过程中如有疑问，请第一时间通过如下方式与平台工作人员取得联系：电话：</w:t>
      </w:r>
      <w:r>
        <w:rPr>
          <w:rFonts w:ascii="宋体" w:hAnsi="宋体"/>
          <w:kern w:val="0"/>
          <w:sz w:val="24"/>
          <w:szCs w:val="24"/>
        </w:rPr>
        <w:t>4000996061</w:t>
      </w:r>
      <w:r>
        <w:rPr>
          <w:rFonts w:hint="eastAsia" w:ascii="宋体" w:hAnsi="宋体"/>
          <w:kern w:val="0"/>
          <w:sz w:val="24"/>
          <w:szCs w:val="24"/>
          <w:lang w:eastAsia="zh-CN"/>
        </w:rPr>
        <w:t>，</w:t>
      </w:r>
      <w:r>
        <w:rPr>
          <w:rFonts w:hint="eastAsia" w:ascii="宋体" w:hAnsi="宋体" w:cs="宋体"/>
          <w:kern w:val="0"/>
          <w:sz w:val="24"/>
          <w:szCs w:val="24"/>
        </w:rPr>
        <w:t>邮箱：</w:t>
      </w:r>
      <w:r>
        <w:rPr>
          <w:rFonts w:ascii="宋体" w:hAnsi="宋体"/>
          <w:kern w:val="0"/>
          <w:sz w:val="24"/>
          <w:szCs w:val="24"/>
        </w:rPr>
        <w:t>bsupport@xuetangx.com</w:t>
      </w:r>
      <w:r>
        <w:rPr>
          <w:rFonts w:hint="eastAsia" w:ascii="宋体" w:hAnsi="宋体"/>
          <w:kern w:val="0"/>
          <w:sz w:val="24"/>
          <w:szCs w:val="24"/>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2" w:firstLineChars="200"/>
        <w:jc w:val="left"/>
        <w:textAlignment w:val="auto"/>
        <w:rPr>
          <w:rFonts w:hint="eastAsia" w:ascii="宋体" w:hAnsi="宋体" w:eastAsia="宋体" w:cs="宋体"/>
          <w:b w:val="0"/>
          <w:bCs w:val="0"/>
          <w:color w:val="000000"/>
          <w:sz w:val="24"/>
          <w:szCs w:val="24"/>
          <w:lang w:val="en-US"/>
        </w:rPr>
      </w:pPr>
      <w:r>
        <w:rPr>
          <w:rFonts w:hint="eastAsia"/>
          <w:b/>
          <w:bCs/>
          <w:sz w:val="24"/>
          <w:szCs w:val="24"/>
          <w:lang w:eastAsia="zh-CN"/>
        </w:rPr>
        <w:t>三、</w:t>
      </w:r>
      <w:r>
        <w:rPr>
          <w:rFonts w:hint="eastAsia"/>
          <w:b w:val="0"/>
          <w:bCs w:val="0"/>
          <w:sz w:val="24"/>
          <w:szCs w:val="24"/>
          <w:lang w:eastAsia="zh-CN"/>
        </w:rPr>
        <w:t>请需要补考</w:t>
      </w:r>
      <w:r>
        <w:rPr>
          <w:rStyle w:val="6"/>
          <w:rFonts w:hint="eastAsia" w:ascii="宋体" w:hAnsi="宋体" w:eastAsia="宋体" w:cs="宋体"/>
          <w:b w:val="0"/>
          <w:bCs w:val="0"/>
          <w:color w:val="000000"/>
          <w:kern w:val="2"/>
          <w:sz w:val="24"/>
          <w:szCs w:val="24"/>
          <w:lang w:val="en-US" w:eastAsia="zh-CN" w:bidi="ar"/>
        </w:rPr>
        <w:t>《形势与政策（</w:t>
      </w:r>
      <w:r>
        <w:rPr>
          <w:rStyle w:val="6"/>
          <w:rFonts w:hint="eastAsia" w:ascii="宋体" w:hAnsi="宋体" w:cs="宋体"/>
          <w:b w:val="0"/>
          <w:bCs w:val="0"/>
          <w:color w:val="000000"/>
          <w:kern w:val="2"/>
          <w:sz w:val="24"/>
          <w:szCs w:val="24"/>
          <w:lang w:val="en-US" w:eastAsia="zh-CN" w:bidi="ar"/>
        </w:rPr>
        <w:t>1</w:t>
      </w:r>
      <w:r>
        <w:rPr>
          <w:rStyle w:val="6"/>
          <w:rFonts w:hint="eastAsia" w:ascii="宋体" w:hAnsi="宋体" w:eastAsia="宋体" w:cs="宋体"/>
          <w:b w:val="0"/>
          <w:bCs w:val="0"/>
          <w:color w:val="000000"/>
          <w:kern w:val="2"/>
          <w:sz w:val="24"/>
          <w:szCs w:val="24"/>
          <w:lang w:val="en-US" w:eastAsia="zh-CN" w:bidi="ar"/>
        </w:rPr>
        <w:t>）》、《形势与政策（</w:t>
      </w:r>
      <w:r>
        <w:rPr>
          <w:rStyle w:val="6"/>
          <w:rFonts w:hint="eastAsia" w:ascii="宋体" w:hAnsi="宋体" w:cs="宋体"/>
          <w:b w:val="0"/>
          <w:bCs w:val="0"/>
          <w:color w:val="000000"/>
          <w:kern w:val="2"/>
          <w:sz w:val="24"/>
          <w:szCs w:val="24"/>
          <w:lang w:val="en-US" w:eastAsia="zh-CN" w:bidi="ar"/>
        </w:rPr>
        <w:t>3</w:t>
      </w:r>
      <w:r>
        <w:rPr>
          <w:rStyle w:val="6"/>
          <w:rFonts w:hint="eastAsia" w:ascii="宋体" w:hAnsi="宋体" w:eastAsia="宋体" w:cs="宋体"/>
          <w:b w:val="0"/>
          <w:bCs w:val="0"/>
          <w:color w:val="000000"/>
          <w:kern w:val="2"/>
          <w:sz w:val="24"/>
          <w:szCs w:val="24"/>
          <w:lang w:val="en-US" w:eastAsia="zh-CN" w:bidi="ar"/>
        </w:rPr>
        <w:t>）》的学生于20</w:t>
      </w:r>
      <w:r>
        <w:rPr>
          <w:rStyle w:val="6"/>
          <w:rFonts w:hint="eastAsia" w:ascii="宋体" w:hAnsi="宋体" w:cs="宋体"/>
          <w:b w:val="0"/>
          <w:bCs w:val="0"/>
          <w:color w:val="000000"/>
          <w:kern w:val="2"/>
          <w:sz w:val="24"/>
          <w:szCs w:val="24"/>
          <w:lang w:val="en-US" w:eastAsia="zh-CN" w:bidi="ar"/>
        </w:rPr>
        <w:t>21</w:t>
      </w:r>
      <w:r>
        <w:rPr>
          <w:rStyle w:val="6"/>
          <w:rFonts w:hint="eastAsia" w:ascii="宋体" w:hAnsi="宋体" w:eastAsia="宋体" w:cs="宋体"/>
          <w:b w:val="0"/>
          <w:bCs w:val="0"/>
          <w:color w:val="000000"/>
          <w:kern w:val="2"/>
          <w:sz w:val="24"/>
          <w:szCs w:val="24"/>
          <w:lang w:val="en-US" w:eastAsia="zh-CN" w:bidi="ar"/>
        </w:rPr>
        <w:t>年</w:t>
      </w:r>
      <w:r>
        <w:rPr>
          <w:rStyle w:val="6"/>
          <w:rFonts w:hint="eastAsia" w:ascii="宋体" w:hAnsi="宋体" w:cs="宋体"/>
          <w:b w:val="0"/>
          <w:bCs w:val="0"/>
          <w:color w:val="000000"/>
          <w:kern w:val="2"/>
          <w:sz w:val="24"/>
          <w:szCs w:val="24"/>
          <w:lang w:val="en-US" w:eastAsia="zh-CN" w:bidi="ar"/>
        </w:rPr>
        <w:t>3</w:t>
      </w:r>
      <w:r>
        <w:rPr>
          <w:rStyle w:val="6"/>
          <w:rFonts w:hint="eastAsia" w:ascii="宋体" w:hAnsi="宋体" w:eastAsia="宋体" w:cs="宋体"/>
          <w:b w:val="0"/>
          <w:bCs w:val="0"/>
          <w:color w:val="000000"/>
          <w:kern w:val="2"/>
          <w:sz w:val="24"/>
          <w:szCs w:val="24"/>
          <w:lang w:val="en-US" w:eastAsia="zh-CN" w:bidi="ar"/>
        </w:rPr>
        <w:t>月1</w:t>
      </w:r>
      <w:r>
        <w:rPr>
          <w:rStyle w:val="6"/>
          <w:rFonts w:hint="eastAsia" w:ascii="宋体" w:hAnsi="宋体" w:cs="宋体"/>
          <w:b w:val="0"/>
          <w:bCs w:val="0"/>
          <w:color w:val="000000"/>
          <w:kern w:val="2"/>
          <w:sz w:val="24"/>
          <w:szCs w:val="24"/>
          <w:lang w:val="en-US" w:eastAsia="zh-CN" w:bidi="ar"/>
        </w:rPr>
        <w:t>5</w:t>
      </w:r>
      <w:r>
        <w:rPr>
          <w:rStyle w:val="6"/>
          <w:rFonts w:hint="eastAsia" w:ascii="宋体" w:hAnsi="宋体" w:eastAsia="宋体" w:cs="宋体"/>
          <w:b w:val="0"/>
          <w:bCs w:val="0"/>
          <w:color w:val="000000"/>
          <w:kern w:val="2"/>
          <w:sz w:val="24"/>
          <w:szCs w:val="24"/>
          <w:lang w:val="en-US" w:eastAsia="zh-CN" w:bidi="ar"/>
        </w:rPr>
        <w:t>日（</w:t>
      </w:r>
      <w:r>
        <w:rPr>
          <w:rStyle w:val="6"/>
          <w:rFonts w:hint="eastAsia" w:ascii="宋体" w:hAnsi="宋体" w:cs="宋体"/>
          <w:b w:val="0"/>
          <w:bCs w:val="0"/>
          <w:color w:val="000000"/>
          <w:kern w:val="2"/>
          <w:sz w:val="24"/>
          <w:szCs w:val="24"/>
          <w:lang w:val="en-US" w:eastAsia="zh-CN" w:bidi="ar"/>
        </w:rPr>
        <w:t>周一</w:t>
      </w:r>
      <w:r>
        <w:rPr>
          <w:rStyle w:val="6"/>
          <w:rFonts w:hint="eastAsia" w:ascii="宋体" w:hAnsi="宋体" w:eastAsia="宋体" w:cs="宋体"/>
          <w:b w:val="0"/>
          <w:bCs w:val="0"/>
          <w:color w:val="000000"/>
          <w:kern w:val="2"/>
          <w:sz w:val="24"/>
          <w:szCs w:val="24"/>
          <w:lang w:val="en-US" w:eastAsia="zh-CN" w:bidi="ar"/>
        </w:rPr>
        <w:t>）</w:t>
      </w:r>
      <w:r>
        <w:rPr>
          <w:rStyle w:val="6"/>
          <w:rFonts w:hint="eastAsia" w:ascii="宋体" w:hAnsi="宋体" w:cs="宋体"/>
          <w:b w:val="0"/>
          <w:bCs w:val="0"/>
          <w:color w:val="000000"/>
          <w:kern w:val="2"/>
          <w:sz w:val="24"/>
          <w:szCs w:val="24"/>
          <w:lang w:val="en-US" w:eastAsia="zh-CN" w:bidi="ar"/>
        </w:rPr>
        <w:t>下</w:t>
      </w:r>
      <w:r>
        <w:rPr>
          <w:rStyle w:val="6"/>
          <w:rFonts w:hint="eastAsia" w:ascii="宋体" w:hAnsi="宋体" w:eastAsia="宋体" w:cs="宋体"/>
          <w:b w:val="0"/>
          <w:bCs w:val="0"/>
          <w:color w:val="000000"/>
          <w:kern w:val="2"/>
          <w:sz w:val="24"/>
          <w:szCs w:val="24"/>
          <w:lang w:val="en-US" w:eastAsia="zh-CN" w:bidi="ar"/>
        </w:rPr>
        <w:t>午1</w:t>
      </w:r>
      <w:r>
        <w:rPr>
          <w:rStyle w:val="6"/>
          <w:rFonts w:hint="eastAsia" w:ascii="宋体" w:hAnsi="宋体" w:cs="宋体"/>
          <w:b w:val="0"/>
          <w:bCs w:val="0"/>
          <w:color w:val="000000"/>
          <w:kern w:val="2"/>
          <w:sz w:val="24"/>
          <w:szCs w:val="24"/>
          <w:lang w:val="en-US" w:eastAsia="zh-CN" w:bidi="ar"/>
        </w:rPr>
        <w:t>4</w:t>
      </w:r>
      <w:r>
        <w:rPr>
          <w:rStyle w:val="6"/>
          <w:rFonts w:hint="eastAsia" w:ascii="宋体" w:hAnsi="宋体" w:eastAsia="宋体" w:cs="宋体"/>
          <w:b w:val="0"/>
          <w:bCs w:val="0"/>
          <w:color w:val="000000"/>
          <w:kern w:val="2"/>
          <w:sz w:val="24"/>
          <w:szCs w:val="24"/>
          <w:lang w:val="en-US" w:eastAsia="zh-CN" w:bidi="ar"/>
        </w:rPr>
        <w:t>：30—1</w:t>
      </w:r>
      <w:r>
        <w:rPr>
          <w:rStyle w:val="6"/>
          <w:rFonts w:hint="eastAsia" w:ascii="宋体" w:hAnsi="宋体" w:cs="宋体"/>
          <w:b w:val="0"/>
          <w:bCs w:val="0"/>
          <w:color w:val="000000"/>
          <w:kern w:val="2"/>
          <w:sz w:val="24"/>
          <w:szCs w:val="24"/>
          <w:lang w:val="en-US" w:eastAsia="zh-CN" w:bidi="ar"/>
        </w:rPr>
        <w:t>6</w:t>
      </w:r>
      <w:r>
        <w:rPr>
          <w:rStyle w:val="6"/>
          <w:rFonts w:hint="eastAsia" w:ascii="宋体" w:hAnsi="宋体" w:eastAsia="宋体" w:cs="宋体"/>
          <w:b w:val="0"/>
          <w:bCs w:val="0"/>
          <w:color w:val="000000"/>
          <w:kern w:val="2"/>
          <w:sz w:val="24"/>
          <w:szCs w:val="24"/>
          <w:lang w:val="en-US" w:eastAsia="zh-CN" w:bidi="ar"/>
        </w:rPr>
        <w:t>:</w:t>
      </w:r>
      <w:r>
        <w:rPr>
          <w:rStyle w:val="6"/>
          <w:rFonts w:hint="eastAsia" w:ascii="宋体" w:hAnsi="宋体" w:cs="宋体"/>
          <w:b w:val="0"/>
          <w:bCs w:val="0"/>
          <w:color w:val="000000"/>
          <w:kern w:val="2"/>
          <w:sz w:val="24"/>
          <w:szCs w:val="24"/>
          <w:lang w:val="en-US" w:eastAsia="zh-CN" w:bidi="ar"/>
        </w:rPr>
        <w:t>30</w:t>
      </w:r>
      <w:r>
        <w:rPr>
          <w:rStyle w:val="6"/>
          <w:rFonts w:hint="eastAsia" w:ascii="宋体" w:hAnsi="宋体" w:eastAsia="宋体" w:cs="宋体"/>
          <w:b w:val="0"/>
          <w:bCs w:val="0"/>
          <w:color w:val="000000"/>
          <w:kern w:val="2"/>
          <w:sz w:val="24"/>
          <w:szCs w:val="24"/>
          <w:lang w:val="en-US" w:eastAsia="zh-CN" w:bidi="ar"/>
        </w:rPr>
        <w:t>准时领取《形势与政策（</w:t>
      </w:r>
      <w:r>
        <w:rPr>
          <w:rStyle w:val="6"/>
          <w:rFonts w:hint="eastAsia" w:ascii="宋体" w:hAnsi="宋体" w:cs="宋体"/>
          <w:b w:val="0"/>
          <w:bCs w:val="0"/>
          <w:color w:val="000000"/>
          <w:kern w:val="2"/>
          <w:sz w:val="24"/>
          <w:szCs w:val="24"/>
          <w:lang w:val="en-US" w:eastAsia="zh-CN" w:bidi="ar"/>
        </w:rPr>
        <w:t>1</w:t>
      </w:r>
      <w:r>
        <w:rPr>
          <w:rStyle w:val="6"/>
          <w:rFonts w:hint="eastAsia" w:ascii="宋体" w:hAnsi="宋体" w:eastAsia="宋体" w:cs="宋体"/>
          <w:b w:val="0"/>
          <w:bCs w:val="0"/>
          <w:color w:val="000000"/>
          <w:kern w:val="2"/>
          <w:sz w:val="24"/>
          <w:szCs w:val="24"/>
          <w:lang w:val="en-US" w:eastAsia="zh-CN" w:bidi="ar"/>
        </w:rPr>
        <w:t>）》、《形势与政策（</w:t>
      </w:r>
      <w:r>
        <w:rPr>
          <w:rStyle w:val="6"/>
          <w:rFonts w:hint="eastAsia" w:ascii="宋体" w:hAnsi="宋体" w:cs="宋体"/>
          <w:b w:val="0"/>
          <w:bCs w:val="0"/>
          <w:color w:val="000000"/>
          <w:kern w:val="2"/>
          <w:sz w:val="24"/>
          <w:szCs w:val="24"/>
          <w:lang w:val="en-US" w:eastAsia="zh-CN" w:bidi="ar"/>
        </w:rPr>
        <w:t>3</w:t>
      </w:r>
      <w:r>
        <w:rPr>
          <w:rStyle w:val="6"/>
          <w:rFonts w:hint="eastAsia" w:ascii="宋体" w:hAnsi="宋体" w:eastAsia="宋体" w:cs="宋体"/>
          <w:b w:val="0"/>
          <w:bCs w:val="0"/>
          <w:color w:val="000000"/>
          <w:kern w:val="2"/>
          <w:sz w:val="24"/>
          <w:szCs w:val="24"/>
          <w:lang w:val="en-US" w:eastAsia="zh-CN" w:bidi="ar"/>
        </w:rPr>
        <w:t>）》的补考作业。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2" w:firstLineChars="200"/>
        <w:jc w:val="left"/>
        <w:textAlignment w:val="auto"/>
        <w:rPr>
          <w:rStyle w:val="6"/>
          <w:rFonts w:hint="eastAsia" w:ascii="宋体" w:hAnsi="宋体" w:eastAsia="宋体" w:cs="宋体"/>
          <w:b w:val="0"/>
          <w:bCs w:val="0"/>
          <w:color w:val="000000"/>
          <w:kern w:val="2"/>
          <w:sz w:val="24"/>
          <w:szCs w:val="24"/>
          <w:lang w:val="en-US" w:eastAsia="zh-CN" w:bidi="ar"/>
        </w:rPr>
      </w:pPr>
      <w:r>
        <w:rPr>
          <w:rStyle w:val="6"/>
          <w:rFonts w:hint="eastAsia" w:ascii="宋体" w:hAnsi="宋体" w:eastAsia="宋体" w:cs="宋体"/>
          <w:b/>
          <w:bCs/>
          <w:color w:val="000000"/>
          <w:kern w:val="2"/>
          <w:sz w:val="24"/>
          <w:szCs w:val="24"/>
          <w:lang w:val="en-US" w:eastAsia="zh-CN" w:bidi="ar"/>
        </w:rPr>
        <w:t>领取地点</w:t>
      </w:r>
      <w:r>
        <w:rPr>
          <w:rStyle w:val="6"/>
          <w:rFonts w:hint="eastAsia" w:ascii="宋体" w:hAnsi="宋体" w:eastAsia="宋体" w:cs="宋体"/>
          <w:b w:val="0"/>
          <w:bCs w:val="0"/>
          <w:color w:val="000000"/>
          <w:kern w:val="2"/>
          <w:sz w:val="24"/>
          <w:szCs w:val="24"/>
          <w:lang w:val="en-US" w:eastAsia="zh-CN" w:bidi="ar"/>
        </w:rPr>
        <w:t>：</w:t>
      </w:r>
      <w:r>
        <w:rPr>
          <w:rStyle w:val="6"/>
          <w:rFonts w:hint="eastAsia" w:ascii="宋体" w:hAnsi="宋体" w:eastAsia="宋体" w:cs="宋体"/>
          <w:b/>
          <w:bCs/>
          <w:color w:val="000000"/>
          <w:kern w:val="2"/>
          <w:sz w:val="24"/>
          <w:szCs w:val="24"/>
          <w:lang w:val="en-US" w:eastAsia="zh-CN" w:bidi="ar"/>
        </w:rPr>
        <w:t>翡翠湖校区</w:t>
      </w:r>
      <w:r>
        <w:rPr>
          <w:rStyle w:val="6"/>
          <w:rFonts w:hint="eastAsia" w:ascii="宋体" w:hAnsi="宋体" w:eastAsia="宋体" w:cs="宋体"/>
          <w:b w:val="0"/>
          <w:bCs w:val="0"/>
          <w:color w:val="000000"/>
          <w:kern w:val="2"/>
          <w:sz w:val="24"/>
          <w:szCs w:val="24"/>
          <w:lang w:val="en-US" w:eastAsia="zh-CN" w:bidi="ar"/>
        </w:rPr>
        <w:t>：建艺馆607</w:t>
      </w:r>
      <w:r>
        <w:rPr>
          <w:rStyle w:val="6"/>
          <w:rFonts w:hint="eastAsia" w:ascii="宋体" w:hAnsi="宋体" w:cs="宋体"/>
          <w:b w:val="0"/>
          <w:bCs w:val="0"/>
          <w:color w:val="000000"/>
          <w:kern w:val="2"/>
          <w:sz w:val="24"/>
          <w:szCs w:val="24"/>
          <w:lang w:val="en-US" w:eastAsia="zh-CN" w:bidi="ar"/>
        </w:rPr>
        <w:t>室</w:t>
      </w:r>
      <w:r>
        <w:rPr>
          <w:rStyle w:val="6"/>
          <w:rFonts w:hint="eastAsia" w:ascii="宋体" w:hAnsi="宋体" w:eastAsia="宋体" w:cs="宋体"/>
          <w:b w:val="0"/>
          <w:bCs w:val="0"/>
          <w:color w:val="000000"/>
          <w:kern w:val="2"/>
          <w:sz w:val="24"/>
          <w:szCs w:val="24"/>
          <w:lang w:val="en-US" w:eastAsia="zh-CN" w:bidi="ar"/>
        </w:rPr>
        <w:t>形势与政策教研部</w:t>
      </w:r>
      <w:r>
        <w:rPr>
          <w:rStyle w:val="6"/>
          <w:rFonts w:hint="eastAsia" w:ascii="宋体" w:hAnsi="宋体" w:cs="宋体"/>
          <w:b w:val="0"/>
          <w:bCs w:val="0"/>
          <w:color w:val="000000"/>
          <w:kern w:val="2"/>
          <w:sz w:val="24"/>
          <w:szCs w:val="24"/>
          <w:lang w:val="en-US" w:eastAsia="zh-CN" w:bidi="ar"/>
        </w:rPr>
        <w:t>马老师处</w:t>
      </w:r>
      <w:r>
        <w:rPr>
          <w:rStyle w:val="6"/>
          <w:rFonts w:hint="eastAsia" w:ascii="宋体" w:hAnsi="宋体" w:eastAsia="宋体" w:cs="宋体"/>
          <w:b w:val="0"/>
          <w:bCs w:val="0"/>
          <w:color w:val="000000"/>
          <w:kern w:val="2"/>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1687" w:firstLineChars="700"/>
        <w:jc w:val="left"/>
        <w:textAlignment w:val="auto"/>
        <w:rPr>
          <w:rStyle w:val="6"/>
          <w:rFonts w:hint="eastAsia" w:ascii="宋体" w:hAnsi="宋体" w:eastAsia="宋体" w:cs="宋体"/>
          <w:b w:val="0"/>
          <w:bCs w:val="0"/>
          <w:color w:val="000000"/>
          <w:sz w:val="24"/>
          <w:szCs w:val="24"/>
          <w:lang w:eastAsia="zh-CN"/>
        </w:rPr>
      </w:pPr>
      <w:r>
        <w:rPr>
          <w:rStyle w:val="6"/>
          <w:rFonts w:hint="eastAsia" w:ascii="宋体" w:hAnsi="宋体" w:eastAsia="宋体" w:cs="宋体"/>
          <w:b/>
          <w:bCs/>
          <w:color w:val="000000"/>
          <w:sz w:val="24"/>
          <w:szCs w:val="24"/>
          <w:lang w:eastAsia="zh-CN"/>
        </w:rPr>
        <w:t>屯溪路校区</w:t>
      </w:r>
      <w:r>
        <w:rPr>
          <w:rStyle w:val="6"/>
          <w:rFonts w:hint="eastAsia" w:ascii="宋体" w:hAnsi="宋体" w:eastAsia="宋体" w:cs="宋体"/>
          <w:b w:val="0"/>
          <w:bCs w:val="0"/>
          <w:color w:val="000000"/>
          <w:sz w:val="24"/>
          <w:szCs w:val="24"/>
          <w:lang w:eastAsia="zh-CN"/>
        </w:rPr>
        <w:t>：</w:t>
      </w:r>
      <w:r>
        <w:rPr>
          <w:rStyle w:val="6"/>
          <w:rFonts w:hint="eastAsia" w:ascii="宋体" w:hAnsi="宋体" w:cs="宋体"/>
          <w:b w:val="0"/>
          <w:bCs w:val="0"/>
          <w:color w:val="000000"/>
          <w:sz w:val="24"/>
          <w:szCs w:val="24"/>
          <w:lang w:eastAsia="zh-CN"/>
        </w:rPr>
        <w:t>学工北楼</w:t>
      </w:r>
      <w:r>
        <w:rPr>
          <w:rStyle w:val="6"/>
          <w:rFonts w:hint="eastAsia" w:ascii="宋体" w:hAnsi="宋体" w:cs="宋体"/>
          <w:b w:val="0"/>
          <w:bCs w:val="0"/>
          <w:color w:val="000000"/>
          <w:sz w:val="24"/>
          <w:szCs w:val="24"/>
          <w:lang w:val="en-US" w:eastAsia="zh-CN"/>
        </w:rPr>
        <w:t>309室刘老师处</w:t>
      </w:r>
      <w:r>
        <w:rPr>
          <w:rStyle w:val="6"/>
          <w:rFonts w:hint="eastAsia" w:ascii="宋体" w:hAnsi="宋体" w:eastAsia="宋体" w:cs="宋体"/>
          <w:b w:val="0"/>
          <w:bCs w:val="0"/>
          <w:color w:val="000000"/>
          <w:sz w:val="24"/>
          <w:szCs w:val="24"/>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80" w:firstLineChars="200"/>
        <w:jc w:val="left"/>
        <w:textAlignment w:val="auto"/>
        <w:rPr>
          <w:rFonts w:hint="eastAsia" w:ascii="宋体" w:hAnsi="宋体" w:eastAsia="宋体" w:cs="宋体"/>
          <w:b w:val="0"/>
          <w:bCs w:val="0"/>
          <w:color w:val="000000"/>
          <w:sz w:val="24"/>
          <w:szCs w:val="24"/>
          <w:lang w:val="en-US"/>
        </w:rPr>
      </w:pPr>
      <w:r>
        <w:rPr>
          <w:rStyle w:val="6"/>
          <w:rFonts w:hint="eastAsia" w:ascii="宋体" w:hAnsi="宋体" w:eastAsia="宋体" w:cs="宋体"/>
          <w:b w:val="0"/>
          <w:bCs w:val="0"/>
          <w:color w:val="000000"/>
          <w:kern w:val="2"/>
          <w:sz w:val="24"/>
          <w:szCs w:val="24"/>
          <w:lang w:val="en-US" w:eastAsia="zh-CN" w:bidi="ar"/>
        </w:rPr>
        <w:t>请各学院教务员老师通知需要补考的学生按时领取补考作业并且按照补考作业纸上规定的时间、地点将完成的作业交回。</w:t>
      </w:r>
    </w:p>
    <w:p>
      <w:pPr>
        <w:pStyle w:val="3"/>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Style w:val="6"/>
          <w:rFonts w:hint="eastAsia" w:ascii="宋体" w:hAnsi="宋体" w:eastAsia="宋体" w:cs="宋体"/>
          <w:b w:val="0"/>
          <w:bCs/>
          <w:color w:val="000000"/>
          <w:sz w:val="24"/>
          <w:szCs w:val="24"/>
          <w:lang w:eastAsia="zh-CN"/>
        </w:rPr>
      </w:pPr>
      <w:r>
        <w:rPr>
          <w:rStyle w:val="6"/>
          <w:rFonts w:hint="eastAsia" w:ascii="宋体" w:hAnsi="宋体" w:cs="宋体"/>
          <w:b w:val="0"/>
          <w:bCs w:val="0"/>
          <w:color w:val="000000"/>
          <w:sz w:val="24"/>
          <w:szCs w:val="24"/>
          <w:lang w:val="en-US" w:eastAsia="zh-CN"/>
        </w:rPr>
        <w:t xml:space="preserve">                                                     </w:t>
      </w:r>
      <w:r>
        <w:rPr>
          <w:rStyle w:val="6"/>
          <w:rFonts w:hint="eastAsia" w:ascii="宋体" w:hAnsi="宋体" w:eastAsia="宋体" w:cs="宋体"/>
          <w:b w:val="0"/>
          <w:bCs/>
          <w:color w:val="000000"/>
          <w:sz w:val="24"/>
          <w:szCs w:val="24"/>
          <w:lang w:eastAsia="zh-CN"/>
        </w:rPr>
        <w:t>学生</w:t>
      </w:r>
      <w:r>
        <w:rPr>
          <w:rStyle w:val="6"/>
          <w:rFonts w:hint="eastAsia" w:ascii="宋体" w:hAnsi="宋体" w:cs="宋体"/>
          <w:b w:val="0"/>
          <w:bCs/>
          <w:color w:val="000000"/>
          <w:sz w:val="24"/>
          <w:szCs w:val="24"/>
          <w:lang w:eastAsia="zh-CN"/>
        </w:rPr>
        <w:t>学籍管理</w:t>
      </w:r>
      <w:bookmarkStart w:id="0" w:name="_GoBack"/>
      <w:bookmarkEnd w:id="0"/>
      <w:r>
        <w:rPr>
          <w:rStyle w:val="6"/>
          <w:rFonts w:hint="eastAsia" w:ascii="宋体" w:hAnsi="宋体" w:eastAsia="宋体" w:cs="宋体"/>
          <w:b w:val="0"/>
          <w:bCs/>
          <w:color w:val="000000"/>
          <w:sz w:val="24"/>
          <w:szCs w:val="24"/>
          <w:lang w:eastAsia="zh-CN"/>
        </w:rPr>
        <w:t>中心</w:t>
      </w:r>
    </w:p>
    <w:p>
      <w:pPr>
        <w:pStyle w:val="3"/>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auto"/>
        <w:rPr>
          <w:rStyle w:val="6"/>
          <w:rFonts w:hint="default" w:ascii="宋体" w:hAnsi="宋体" w:eastAsia="宋体" w:cs="宋体"/>
          <w:b w:val="0"/>
          <w:bCs w:val="0"/>
          <w:color w:val="000000"/>
          <w:sz w:val="24"/>
          <w:szCs w:val="24"/>
          <w:lang w:val="en-US" w:eastAsia="zh-CN"/>
        </w:rPr>
      </w:pPr>
      <w:r>
        <w:rPr>
          <w:rStyle w:val="6"/>
          <w:rFonts w:hint="eastAsia" w:ascii="宋体" w:hAnsi="宋体" w:cs="宋体"/>
          <w:b w:val="0"/>
          <w:bCs w:val="0"/>
          <w:color w:val="000000"/>
          <w:sz w:val="24"/>
          <w:szCs w:val="24"/>
          <w:lang w:val="en-US" w:eastAsia="zh-CN"/>
        </w:rPr>
        <w:t>2021年3月1日</w:t>
      </w:r>
    </w:p>
    <w:p>
      <w:pPr>
        <w:keepNext w:val="0"/>
        <w:keepLines w:val="0"/>
        <w:pageBreakBefore w:val="0"/>
        <w:kinsoku/>
        <w:wordWrap/>
        <w:overflowPunct/>
        <w:topLinePunct w:val="0"/>
        <w:autoSpaceDE/>
        <w:autoSpaceDN/>
        <w:bidi w:val="0"/>
        <w:adjustRightInd/>
        <w:snapToGrid/>
        <w:spacing w:line="400" w:lineRule="exact"/>
        <w:textAlignment w:val="auto"/>
        <w:rPr>
          <w:rFonts w:hint="eastAsia" w:eastAsia="宋体"/>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5498A"/>
    <w:rsid w:val="0ACF2F53"/>
    <w:rsid w:val="0BB02054"/>
    <w:rsid w:val="0C1647C3"/>
    <w:rsid w:val="10DE50B6"/>
    <w:rsid w:val="16D16E37"/>
    <w:rsid w:val="2A2241EA"/>
    <w:rsid w:val="2CCC5BA3"/>
    <w:rsid w:val="2FFB3996"/>
    <w:rsid w:val="344071CD"/>
    <w:rsid w:val="3452275A"/>
    <w:rsid w:val="41F37C39"/>
    <w:rsid w:val="4AEF43FF"/>
    <w:rsid w:val="4BB257E3"/>
    <w:rsid w:val="4C6B34FE"/>
    <w:rsid w:val="4E502F0F"/>
    <w:rsid w:val="521D4B4B"/>
    <w:rsid w:val="5D9A5544"/>
    <w:rsid w:val="7493653A"/>
    <w:rsid w:val="7A9E75A1"/>
    <w:rsid w:val="7E121F59"/>
    <w:rsid w:val="7F253B9B"/>
    <w:rsid w:val="7FDA5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Strong"/>
    <w:basedOn w:val="5"/>
    <w:qFormat/>
    <w:uiPriority w:val="0"/>
    <w:rPr>
      <w:b/>
    </w:rPr>
  </w:style>
  <w:style w:type="character" w:styleId="7">
    <w:name w:val="Emphasis"/>
    <w:qFormat/>
    <w:uiPriority w:val="0"/>
    <w:rPr>
      <w:i/>
      <w:iCs/>
    </w:rPr>
  </w:style>
  <w:style w:type="character" w:styleId="8">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2021-01-18T05:00:00Z</dcterms:created>
  <dc:creator>Administrator</dc:creator>
  <cp:lastModifiedBy>Administrator</cp:lastModifiedBy>
  <dcterms:modified xsi:type="dcterms:W3CDTF">2021-03-01T06:53:35Z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C8EA6AA83B78450A840DFB2A92A61CD4</vt:lpwstr>
  </property>
</Properties>
</file>