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关于《大学生创新基础》及《创新创业》慕课学习的相关通知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020</w:t>
      </w:r>
      <w:r>
        <w:rPr>
          <w:rFonts w:hint="eastAsia" w:ascii="宋体" w:hAnsi="宋体" w:eastAsia="宋体"/>
        </w:rPr>
        <w:t>级本科生：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为落实合肥工业大学本科生2019版教学计划中关于创新学分（4学分、必修）的具体要求，学校继续于本学期开设《大学生创新基础》（</w:t>
      </w:r>
      <w:r>
        <w:rPr>
          <w:rFonts w:hint="eastAsia" w:ascii="宋体" w:hAnsi="宋体" w:eastAsia="宋体"/>
          <w:b/>
          <w:bCs/>
        </w:rPr>
        <w:t>必修</w:t>
      </w:r>
      <w:r>
        <w:rPr>
          <w:rFonts w:hint="eastAsia" w:ascii="宋体" w:hAnsi="宋体" w:eastAsia="宋体"/>
        </w:rPr>
        <w:t>，代码：</w:t>
      </w:r>
      <w:r>
        <w:t>9900044B</w:t>
      </w:r>
      <w:r>
        <w:rPr>
          <w:rFonts w:hint="eastAsia"/>
        </w:rPr>
        <w:t>，</w:t>
      </w:r>
      <w:r>
        <w:rPr>
          <w:rFonts w:hint="eastAsia" w:ascii="宋体" w:hAnsi="宋体" w:eastAsia="宋体"/>
        </w:rPr>
        <w:t>学分2）及《创新创业》（</w:t>
      </w:r>
      <w:r>
        <w:rPr>
          <w:rFonts w:hint="eastAsia" w:ascii="宋体" w:hAnsi="宋体" w:eastAsia="宋体"/>
          <w:b/>
          <w:bCs/>
        </w:rPr>
        <w:t>必修</w:t>
      </w:r>
      <w:r>
        <w:rPr>
          <w:rFonts w:hint="eastAsia" w:ascii="宋体" w:hAnsi="宋体" w:eastAsia="宋体"/>
        </w:rPr>
        <w:t>，代码：</w:t>
      </w:r>
      <w:r>
        <w:rPr>
          <w:rFonts w:ascii="宋体" w:hAnsi="宋体" w:eastAsia="宋体"/>
        </w:rPr>
        <w:t>9900054B</w:t>
      </w:r>
      <w:r>
        <w:rPr>
          <w:rFonts w:hint="eastAsia" w:ascii="宋体" w:hAnsi="宋体" w:eastAsia="宋体"/>
        </w:rPr>
        <w:t xml:space="preserve"> 学分：2）两门创新创业线上课程，现将相关事项通知如下：</w:t>
      </w:r>
    </w:p>
    <w:p>
      <w:pPr>
        <w:spacing w:line="276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一、课程开放和考核时间</w:t>
      </w:r>
    </w:p>
    <w:p>
      <w:pPr>
        <w:spacing w:line="276" w:lineRule="auto"/>
        <w:rPr>
          <w:rFonts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1、课程开放时间：</w:t>
      </w:r>
      <w:r>
        <w:rPr>
          <w:rFonts w:ascii="宋体" w:hAnsi="宋体" w:eastAsia="宋体"/>
          <w:b/>
          <w:bCs/>
          <w:color w:val="FF0000"/>
        </w:rPr>
        <w:t>2021年3月15日00：00</w:t>
      </w:r>
      <w:r>
        <w:rPr>
          <w:rFonts w:hint="eastAsia" w:ascii="宋体" w:hAnsi="宋体" w:eastAsia="宋体"/>
          <w:b/>
          <w:bCs/>
          <w:color w:val="FF0000"/>
        </w:rPr>
        <w:t>日</w:t>
      </w:r>
      <w:r>
        <w:rPr>
          <w:rFonts w:ascii="宋体" w:hAnsi="宋体" w:eastAsia="宋体"/>
          <w:b/>
          <w:bCs/>
          <w:color w:val="FF0000"/>
        </w:rPr>
        <w:t>至2021年4月11日24:00(</w:t>
      </w:r>
      <w:r>
        <w:rPr>
          <w:rFonts w:hint="eastAsia" w:ascii="宋体" w:hAnsi="宋体" w:eastAsia="宋体"/>
          <w:b/>
          <w:bCs/>
          <w:color w:val="FF0000"/>
        </w:rPr>
        <w:t>学习时间四周</w:t>
      </w:r>
      <w:r>
        <w:rPr>
          <w:rFonts w:ascii="宋体" w:hAnsi="宋体" w:eastAsia="宋体"/>
          <w:b/>
          <w:bCs/>
          <w:color w:val="FF0000"/>
        </w:rPr>
        <w:t>)</w:t>
      </w:r>
    </w:p>
    <w:p>
      <w:pPr>
        <w:spacing w:line="276" w:lineRule="auto"/>
        <w:rPr>
          <w:rFonts w:ascii="宋体" w:hAnsi="宋体" w:eastAsia="宋体"/>
          <w:b/>
          <w:bCs/>
          <w:color w:val="FF0000"/>
        </w:rPr>
      </w:pPr>
      <w:r>
        <w:rPr>
          <w:rFonts w:ascii="宋体" w:hAnsi="宋体" w:eastAsia="宋体"/>
          <w:b/>
          <w:bCs/>
          <w:color w:val="FF0000"/>
        </w:rPr>
        <w:t>2</w:t>
      </w:r>
      <w:r>
        <w:rPr>
          <w:rFonts w:hint="eastAsia" w:ascii="宋体" w:hAnsi="宋体" w:eastAsia="宋体"/>
          <w:b/>
          <w:bCs/>
          <w:color w:val="FF0000"/>
        </w:rPr>
        <w:t>、课程考核时间：</w:t>
      </w:r>
      <w:r>
        <w:rPr>
          <w:rFonts w:ascii="宋体" w:hAnsi="宋体" w:eastAsia="宋体"/>
          <w:b/>
          <w:bCs/>
          <w:color w:val="FF0000"/>
        </w:rPr>
        <w:t>2021年4月12日00：00日至2021</w:t>
      </w:r>
      <w:r>
        <w:rPr>
          <w:rFonts w:hint="eastAsia" w:ascii="宋体" w:hAnsi="宋体" w:eastAsia="宋体"/>
          <w:b/>
          <w:bCs/>
          <w:color w:val="FF0000"/>
        </w:rPr>
        <w:t>年</w:t>
      </w:r>
      <w:r>
        <w:rPr>
          <w:rFonts w:ascii="宋体" w:hAnsi="宋体" w:eastAsia="宋体"/>
          <w:b/>
          <w:bCs/>
          <w:color w:val="FF0000"/>
        </w:rPr>
        <w:t>4月18日24:00</w:t>
      </w:r>
      <w:r>
        <w:rPr>
          <w:rFonts w:hint="eastAsia" w:ascii="宋体" w:hAnsi="宋体" w:eastAsia="宋体"/>
          <w:b/>
          <w:bCs/>
          <w:color w:val="FF0000"/>
        </w:rPr>
        <w:t>（考试时间一周）</w:t>
      </w:r>
    </w:p>
    <w:p>
      <w:pPr>
        <w:spacing w:line="276" w:lineRule="auto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二、</w:t>
      </w:r>
      <w:r>
        <w:rPr>
          <w:rFonts w:hint="eastAsia" w:ascii="宋体" w:hAnsi="宋体" w:eastAsia="宋体"/>
          <w:b/>
          <w:bCs/>
        </w:rPr>
        <w:t>登录与学习</w:t>
      </w:r>
    </w:p>
    <w:p>
      <w:pPr>
        <w:spacing w:line="276" w:lineRule="auto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A</w:t>
      </w:r>
      <w:r>
        <w:rPr>
          <w:rFonts w:hint="eastAsia" w:ascii="宋体" w:hAnsi="宋体" w:eastAsia="宋体"/>
          <w:b/>
          <w:bCs/>
        </w:rPr>
        <w:t>、电脑</w:t>
      </w:r>
      <w:r>
        <w:rPr>
          <w:rFonts w:ascii="宋体" w:hAnsi="宋体" w:eastAsia="宋体"/>
          <w:b/>
          <w:bCs/>
        </w:rPr>
        <w:t>端学习</w:t>
      </w:r>
      <w:r>
        <w:rPr>
          <w:rFonts w:hint="eastAsia" w:ascii="宋体" w:hAnsi="宋体" w:eastAsia="宋体"/>
          <w:b/>
          <w:bCs/>
        </w:rPr>
        <w:t>的</w:t>
      </w:r>
      <w:r>
        <w:rPr>
          <w:rFonts w:ascii="宋体" w:hAnsi="宋体" w:eastAsia="宋体"/>
          <w:b/>
          <w:bCs/>
        </w:rPr>
        <w:t>操作</w:t>
      </w:r>
      <w:r>
        <w:rPr>
          <w:rFonts w:hint="eastAsia" w:ascii="宋体" w:hAnsi="宋体" w:eastAsia="宋体"/>
          <w:b/>
          <w:bCs/>
        </w:rPr>
        <w:t>步骤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、进入</w:t>
      </w:r>
      <w:r>
        <w:rPr>
          <w:rFonts w:ascii="宋体" w:hAnsi="宋体" w:eastAsia="宋体"/>
        </w:rPr>
        <w:t>登录页面。</w:t>
      </w:r>
    </w:p>
    <w:p>
      <w:pPr>
        <w:spacing w:line="276" w:lineRule="auto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打开浏览器，在网址栏中输入</w:t>
      </w:r>
      <w:r>
        <w:rPr>
          <w:rFonts w:hint="eastAsia" w:ascii="宋体" w:hAnsi="宋体" w:eastAsia="宋体"/>
        </w:rPr>
        <w:t>超星慕课平台学习网址</w:t>
      </w:r>
      <w:r>
        <w:fldChar w:fldCharType="begin"/>
      </w:r>
      <w:r>
        <w:instrText xml:space="preserve"> HYPERLINK "http://hfgydx.fanya.chaoxing.com/portal" </w:instrText>
      </w:r>
      <w:r>
        <w:fldChar w:fldCharType="separate"/>
      </w:r>
      <w:r>
        <w:rPr>
          <w:rStyle w:val="7"/>
          <w:rFonts w:ascii="宋体" w:hAnsi="宋体" w:eastAsia="宋体"/>
        </w:rPr>
        <w:t>http://hfgydx.fanya.chaoxing.com/portal</w:t>
      </w:r>
      <w:r>
        <w:rPr>
          <w:rStyle w:val="7"/>
          <w:rFonts w:ascii="宋体" w:hAnsi="宋体" w:eastAsia="宋体"/>
        </w:rPr>
        <w:fldChar w:fldCharType="end"/>
      </w:r>
      <w:r>
        <w:rPr>
          <w:rFonts w:hint="eastAsia" w:ascii="宋体" w:hAnsi="宋体" w:eastAsia="宋体"/>
        </w:rPr>
        <w:t>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点击按钮，输入“账号”、“密码”。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1）账号：指同学们的学号。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2）密码：初始密码为s654321s。初次登录时需要修改初始密码并绑定邮箱和手机号，方便找回丢失密码。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3、找回密码步骤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</w:t>
      </w:r>
      <w:r>
        <w:rPr>
          <w:rFonts w:ascii="宋体" w:hAnsi="宋体" w:eastAsia="宋体"/>
        </w:rPr>
        <w:t>若学生忘记登录密码，可以在登录页面点击“忘记密码”选项。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</w:t>
      </w:r>
      <w:r>
        <w:rPr>
          <w:rFonts w:ascii="宋体" w:hAnsi="宋体" w:eastAsia="宋体"/>
        </w:rPr>
        <w:t>根据页面提示输入绑定的邮箱，点击下一步。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（3）</w:t>
      </w:r>
      <w:r>
        <w:rPr>
          <w:rFonts w:ascii="宋体" w:hAnsi="宋体" w:eastAsia="宋体"/>
        </w:rPr>
        <w:t xml:space="preserve">查收邮件，点击邮箱中收到的链接，进行密码重置。                     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登录到系统后，系统默认进入到学习空间页面，学生可以看到所学的课程，包括课程学习时间等。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4、课程学习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在学习空间“我的课程”页面，点击课程图片或名称，进入到课程详细页面。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点击导航栏右侧的“进度”选项，即可查看本门课程的考核标准。按照考核标准的具体设定，完成本门课程的相应项目。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182245</wp:posOffset>
                </wp:positionV>
                <wp:extent cx="982345" cy="883920"/>
                <wp:effectExtent l="0" t="0" r="8255" b="254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790575" cy="768350"/>
                                  <wp:effectExtent l="0" t="0" r="9525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575" cy="768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49.25pt;margin-top:14.35pt;height:69.6pt;width:77.35pt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iysUNkAAAAKAQAADwAAAAAAAAABACAAAAAiAAAAZHJzL2Rv&#10;d25yZXYueG1sUEsBAhQAFAAAAAgAh07iQMBQd5U5AgAAUwQAAA4AAAAAAAAAAQAgAAAAKA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790575" cy="768350"/>
                            <wp:effectExtent l="0" t="0" r="9525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575" cy="768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276" w:lineRule="auto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B</w:t>
      </w:r>
      <w:r>
        <w:rPr>
          <w:rFonts w:hint="eastAsia" w:ascii="宋体" w:hAnsi="宋体" w:eastAsia="宋体"/>
          <w:b/>
          <w:bCs/>
        </w:rPr>
        <w:t>、</w:t>
      </w:r>
      <w:r>
        <w:rPr>
          <w:rFonts w:ascii="宋体" w:hAnsi="宋体" w:eastAsia="宋体"/>
          <w:b/>
          <w:bCs/>
        </w:rPr>
        <w:t>在手机端学习操作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下载手机</w:t>
      </w:r>
      <w:r>
        <w:rPr>
          <w:rFonts w:ascii="宋体" w:hAnsi="宋体" w:eastAsia="宋体"/>
        </w:rPr>
        <w:t>APP——超星“学习通”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方法一：扫描二维码，选择“在浏览器中打开”进行下载。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方法二：在苹果</w:t>
      </w:r>
      <w:r>
        <w:rPr>
          <w:rFonts w:ascii="宋体" w:hAnsi="宋体" w:eastAsia="宋体"/>
        </w:rPr>
        <w:t>/安卓APP store或应用市场中搜索“学习通”进行下载。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登陆学习通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初次登陆（即从未在电脑网页上进行登录者）：点击底部“我”，然后点击请先登录，再点击新用户注册，手机号注册，获取验证码，设置密码（后期如若登录电脑网页版，可直接输入手机号及此密码进行登录），依次点击下一步，输入真实姓名，单位：</w:t>
      </w:r>
      <w:r>
        <w:rPr>
          <w:rFonts w:hint="eastAsia" w:ascii="宋体" w:hAnsi="宋体" w:eastAsia="宋体"/>
        </w:rPr>
        <w:t>合</w:t>
      </w:r>
      <w:r>
        <w:rPr>
          <w:rFonts w:ascii="宋体" w:hAnsi="宋体" w:eastAsia="宋体"/>
        </w:rPr>
        <w:t>肥工业大学，学号，选择普通用户即可完成登录。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已在电脑网页版登录成功的同学，直接在学习通点击底部“我”，再点击请先登录，输入手机号，电脑网页版密码即可完成登录。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已经用手机号注册过学习通的同学，请点击个人头像，底部绑定单位：</w:t>
      </w:r>
      <w:r>
        <w:rPr>
          <w:rFonts w:ascii="宋体" w:hAnsi="宋体" w:eastAsia="宋体"/>
          <w:b/>
          <w:bCs/>
        </w:rPr>
        <w:t>合肥工</w:t>
      </w:r>
      <w:r>
        <w:rPr>
          <w:rFonts w:ascii="宋体" w:hAnsi="宋体" w:eastAsia="宋体"/>
        </w:rPr>
        <w:t>业大学和学号即可。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4、课程学习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</w:t>
      </w:r>
      <w:r>
        <w:rPr>
          <w:rFonts w:ascii="宋体" w:hAnsi="宋体" w:eastAsia="宋体"/>
        </w:rPr>
        <w:t>登陆成功后，进入首页，点击“我的课程”，选择对应课程进入学习。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</w:t>
      </w:r>
      <w:r>
        <w:rPr>
          <w:rFonts w:ascii="宋体" w:hAnsi="宋体" w:eastAsia="宋体"/>
        </w:rPr>
        <w:t>进入课程后可点击“课程章节”进行学习，完成对应任务点。“课程信息”可以看到课程的考核标准。</w:t>
      </w:r>
    </w:p>
    <w:p>
      <w:pPr>
        <w:spacing w:line="276" w:lineRule="auto"/>
        <w:rPr>
          <w:rFonts w:ascii="宋体" w:hAnsi="宋体" w:eastAsia="宋体"/>
        </w:rPr>
      </w:pPr>
    </w:p>
    <w:p>
      <w:pPr>
        <w:spacing w:line="276" w:lineRule="auto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C.登陆及学习问题解答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不管是登录还是在学习过程中，遇到系统的问题，都可以联系在线客服处理。（快捷通道）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正常登陆的同学，请注意带课教师/助教的系列通知，完成慕课学习。学习过程中的疑问，可通过发帖方式提出，</w:t>
      </w:r>
      <w:r>
        <w:rPr>
          <w:rFonts w:hint="eastAsia" w:ascii="宋体" w:hAnsi="宋体" w:eastAsia="宋体"/>
          <w:highlight w:val="yellow"/>
        </w:rPr>
        <w:t>代</w:t>
      </w:r>
      <w:r>
        <w:rPr>
          <w:rFonts w:ascii="宋体" w:hAnsi="宋体" w:eastAsia="宋体"/>
        </w:rPr>
        <w:t>课教师/助教将通过回帖方式统一回答。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、温馨提示：</w:t>
      </w:r>
      <w:r>
        <w:rPr>
          <w:rFonts w:ascii="宋体" w:hAnsi="宋体" w:eastAsia="宋体"/>
        </w:rPr>
        <w:t>建议同学们使用超星“学习通”</w:t>
      </w:r>
      <w:r>
        <w:rPr>
          <w:rFonts w:hint="eastAsia" w:ascii="宋体" w:hAnsi="宋体" w:eastAsia="宋体"/>
        </w:rPr>
        <w:t>错峰</w:t>
      </w:r>
      <w:r>
        <w:rPr>
          <w:rFonts w:ascii="宋体" w:hAnsi="宋体" w:eastAsia="宋体"/>
        </w:rPr>
        <w:t>安排自己的学习</w:t>
      </w:r>
      <w:r>
        <w:rPr>
          <w:rFonts w:hint="eastAsia" w:ascii="宋体" w:hAnsi="宋体" w:eastAsia="宋体"/>
        </w:rPr>
        <w:t>时间</w:t>
      </w:r>
      <w:r>
        <w:rPr>
          <w:rFonts w:ascii="宋体" w:hAnsi="宋体" w:eastAsia="宋体"/>
        </w:rPr>
        <w:t xml:space="preserve">。 </w:t>
      </w:r>
    </w:p>
    <w:p>
      <w:pPr>
        <w:spacing w:line="276" w:lineRule="auto"/>
        <w:rPr>
          <w:rFonts w:ascii="宋体" w:hAnsi="宋体" w:eastAsia="宋体"/>
        </w:rPr>
      </w:pPr>
    </w:p>
    <w:p>
      <w:pPr>
        <w:spacing w:line="276" w:lineRule="auto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三、</w:t>
      </w:r>
      <w:r>
        <w:rPr>
          <w:rFonts w:hint="eastAsia" w:ascii="宋体" w:hAnsi="宋体" w:eastAsia="宋体"/>
          <w:b/>
          <w:bCs/>
        </w:rPr>
        <w:t>考核要求及规定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1、考核要求：课程成绩按照以下</w:t>
      </w:r>
      <w:r>
        <w:rPr>
          <w:rFonts w:hint="eastAsia" w:ascii="宋体" w:hAnsi="宋体" w:eastAsia="宋体"/>
          <w:szCs w:val="21"/>
          <w:shd w:val="clear" w:color="auto" w:fill="FFFFFF"/>
        </w:rPr>
        <w:t>权重分配进行核算，分别是</w:t>
      </w:r>
      <w:r>
        <w:rPr>
          <w:rFonts w:hint="eastAsia" w:ascii="宋体" w:hAnsi="宋体" w:eastAsia="宋体"/>
          <w:b/>
          <w:bCs/>
          <w:color w:val="FF0000"/>
          <w:szCs w:val="21"/>
          <w:shd w:val="clear" w:color="auto" w:fill="FFFFFF"/>
        </w:rPr>
        <w:t>课程音视频学习：20% 、访问数：10% 、章节测验：15%、 讨论：5% 、考试：50%</w:t>
      </w:r>
      <w:r>
        <w:rPr>
          <w:rStyle w:val="8"/>
          <w:rFonts w:hint="eastAsia" w:ascii="宋体" w:hAnsi="宋体" w:eastAsia="宋体"/>
          <w:b/>
          <w:bCs/>
          <w:color w:val="FF0000"/>
          <w:szCs w:val="21"/>
          <w:shd w:val="clear" w:color="auto" w:fill="FFFFFF"/>
        </w:rPr>
        <w:t>。</w:t>
      </w:r>
      <w:r>
        <w:rPr>
          <w:rStyle w:val="8"/>
          <w:rFonts w:hint="eastAsia" w:ascii="宋体" w:hAnsi="宋体" w:eastAsia="宋体"/>
          <w:szCs w:val="21"/>
          <w:shd w:val="clear" w:color="auto" w:fill="FFFFFF"/>
        </w:rPr>
        <w:t>请同学们注意课程的考核标准，按要求完成其中的各个项目（包括讨论等环节）。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、分数核算的时间规定：</w:t>
      </w:r>
      <w:r>
        <w:rPr>
          <w:rFonts w:ascii="宋体" w:hAnsi="宋体" w:eastAsia="宋体"/>
        </w:rPr>
        <w:t>慕课课程</w:t>
      </w:r>
      <w:r>
        <w:rPr>
          <w:rFonts w:ascii="宋体" w:hAnsi="宋体" w:eastAsia="宋体"/>
          <w:b/>
          <w:bCs/>
          <w:color w:val="FF0000"/>
        </w:rPr>
        <w:t>只在网络开放期间计算网上学习成绩</w:t>
      </w:r>
      <w:r>
        <w:rPr>
          <w:rFonts w:ascii="宋体" w:hAnsi="宋体" w:eastAsia="宋体"/>
        </w:rPr>
        <w:t>，其他时间</w:t>
      </w:r>
      <w:r>
        <w:rPr>
          <w:rFonts w:hint="eastAsia" w:ascii="宋体" w:hAnsi="宋体" w:eastAsia="宋体"/>
        </w:rPr>
        <w:t>段内</w:t>
      </w:r>
      <w:r>
        <w:rPr>
          <w:rFonts w:ascii="宋体" w:hAnsi="宋体" w:eastAsia="宋体"/>
        </w:rPr>
        <w:t>学生可以登录学习，但没有成绩。</w:t>
      </w:r>
    </w:p>
    <w:p>
      <w:pPr>
        <w:spacing w:line="276" w:lineRule="auto"/>
        <w:rPr>
          <w:rFonts w:ascii="宋体" w:hAnsi="宋体" w:eastAsia="宋体"/>
          <w:b/>
          <w:bCs/>
        </w:rPr>
      </w:pPr>
    </w:p>
    <w:p>
      <w:pPr>
        <w:spacing w:line="276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四、</w:t>
      </w:r>
      <w:r>
        <w:rPr>
          <w:rFonts w:ascii="宋体" w:hAnsi="宋体" w:eastAsia="宋体"/>
          <w:b/>
          <w:bCs/>
        </w:rPr>
        <w:t>注意事项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1、</w:t>
      </w:r>
      <w:r>
        <w:rPr>
          <w:rFonts w:ascii="宋体" w:hAnsi="宋体" w:eastAsia="宋体"/>
        </w:rPr>
        <w:t>要科学安排自主学习时间。请大家尽可能在课程开放时间的前期和中期进行学习，不要拖到快结束的时候，以免因为集中访问导致视频播放不顺畅，从而影响到学习。</w:t>
      </w:r>
    </w:p>
    <w:p>
      <w:pPr>
        <w:spacing w:line="276" w:lineRule="auto"/>
        <w:rPr>
          <w:rFonts w:ascii="宋体" w:hAnsi="宋体" w:eastAsia="宋体"/>
          <w:u w:val="single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要熟悉课程结束考核规则。在集中考核时间内，</w:t>
      </w:r>
      <w:r>
        <w:rPr>
          <w:rFonts w:ascii="宋体" w:hAnsi="宋体" w:eastAsia="宋体"/>
          <w:u w:val="single"/>
        </w:rPr>
        <w:t>每门课结束考核只能一次不间断完成，且每门课只有一次考核机会。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、请提前</w:t>
      </w:r>
      <w:r>
        <w:rPr>
          <w:rFonts w:ascii="宋体" w:hAnsi="宋体" w:eastAsia="宋体"/>
        </w:rPr>
        <w:t>了解</w:t>
      </w:r>
      <w:r>
        <w:rPr>
          <w:rFonts w:hint="eastAsia" w:ascii="宋体" w:hAnsi="宋体" w:eastAsia="宋体"/>
        </w:rPr>
        <w:t>清楚慕课</w:t>
      </w:r>
      <w:r>
        <w:rPr>
          <w:rFonts w:ascii="宋体" w:hAnsi="宋体" w:eastAsia="宋体"/>
        </w:rPr>
        <w:t>学习</w:t>
      </w:r>
      <w:r>
        <w:rPr>
          <w:rFonts w:hint="eastAsia" w:ascii="宋体" w:hAnsi="宋体" w:eastAsia="宋体"/>
        </w:rPr>
        <w:t>的</w:t>
      </w:r>
      <w:r>
        <w:rPr>
          <w:rFonts w:ascii="宋体" w:hAnsi="宋体" w:eastAsia="宋体"/>
        </w:rPr>
        <w:t>成绩组成。</w:t>
      </w:r>
      <w:r>
        <w:rPr>
          <w:rFonts w:hint="eastAsia" w:ascii="宋体" w:hAnsi="宋体" w:eastAsia="宋体"/>
        </w:rPr>
        <w:t>慕课课程的最终成绩按照第三条第一项的比例构成，请注意每一项学习内容的对应要求</w:t>
      </w:r>
      <w:r>
        <w:rPr>
          <w:rFonts w:ascii="宋体" w:hAnsi="宋体" w:eastAsia="宋体"/>
        </w:rPr>
        <w:t>。</w:t>
      </w:r>
    </w:p>
    <w:p>
      <w:pPr>
        <w:spacing w:line="276" w:lineRule="auto"/>
        <w:rPr>
          <w:rFonts w:ascii="宋体" w:hAnsi="宋体" w:eastAsia="宋体"/>
        </w:rPr>
      </w:pPr>
    </w:p>
    <w:p>
      <w:pPr>
        <w:spacing w:line="276" w:lineRule="auto"/>
        <w:rPr>
          <w:rFonts w:ascii="宋体" w:hAnsi="宋体" w:eastAsia="宋体"/>
        </w:rPr>
      </w:pPr>
    </w:p>
    <w:p>
      <w:pPr>
        <w:wordWrap w:val="0"/>
        <w:spacing w:line="276" w:lineRule="auto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学生学籍管理</w:t>
      </w:r>
      <w:bookmarkStart w:id="0" w:name="_GoBack"/>
      <w:bookmarkEnd w:id="0"/>
      <w:r>
        <w:rPr>
          <w:rFonts w:hint="eastAsia" w:ascii="宋体" w:hAnsi="宋体" w:eastAsia="宋体"/>
        </w:rPr>
        <w:t>中心 创新创业教育中心</w:t>
      </w:r>
    </w:p>
    <w:p>
      <w:pPr>
        <w:spacing w:line="276" w:lineRule="auto"/>
        <w:jc w:val="right"/>
        <w:rPr>
          <w:rFonts w:ascii="宋体" w:hAnsi="宋体" w:eastAsia="宋体"/>
        </w:rPr>
      </w:pPr>
      <w:r>
        <w:rPr>
          <w:rFonts w:ascii="宋体" w:hAnsi="宋体" w:eastAsia="宋体"/>
        </w:rPr>
        <w:t>2021年3月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日</w:t>
      </w:r>
    </w:p>
    <w:p>
      <w:pPr>
        <w:spacing w:line="276" w:lineRule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3E"/>
    <w:rsid w:val="000214C5"/>
    <w:rsid w:val="00035C53"/>
    <w:rsid w:val="0007127B"/>
    <w:rsid w:val="000A61D0"/>
    <w:rsid w:val="000B47C3"/>
    <w:rsid w:val="00147C6F"/>
    <w:rsid w:val="00170859"/>
    <w:rsid w:val="00260716"/>
    <w:rsid w:val="002C4C84"/>
    <w:rsid w:val="00336162"/>
    <w:rsid w:val="00340F9B"/>
    <w:rsid w:val="003C7AD9"/>
    <w:rsid w:val="0056282C"/>
    <w:rsid w:val="005A05AB"/>
    <w:rsid w:val="00615306"/>
    <w:rsid w:val="00650FE3"/>
    <w:rsid w:val="00713236"/>
    <w:rsid w:val="00747BDF"/>
    <w:rsid w:val="0077573E"/>
    <w:rsid w:val="007919EA"/>
    <w:rsid w:val="007A38A8"/>
    <w:rsid w:val="008054C3"/>
    <w:rsid w:val="008117D4"/>
    <w:rsid w:val="00853045"/>
    <w:rsid w:val="008705D6"/>
    <w:rsid w:val="009F02C3"/>
    <w:rsid w:val="00A43D24"/>
    <w:rsid w:val="00A90909"/>
    <w:rsid w:val="00AE5782"/>
    <w:rsid w:val="00B07433"/>
    <w:rsid w:val="00B66238"/>
    <w:rsid w:val="00B70654"/>
    <w:rsid w:val="00C02755"/>
    <w:rsid w:val="00C76210"/>
    <w:rsid w:val="00C80E56"/>
    <w:rsid w:val="00D26BCB"/>
    <w:rsid w:val="00DE0F6A"/>
    <w:rsid w:val="00E306BD"/>
    <w:rsid w:val="00EA1E66"/>
    <w:rsid w:val="00EA58E3"/>
    <w:rsid w:val="00F41077"/>
    <w:rsid w:val="00F74897"/>
    <w:rsid w:val="00F917E3"/>
    <w:rsid w:val="069F1758"/>
    <w:rsid w:val="574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apple-converted-space"/>
    <w:basedOn w:val="6"/>
    <w:uiPriority w:val="0"/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1511</Characters>
  <Lines>12</Lines>
  <Paragraphs>3</Paragraphs>
  <TotalTime>1</TotalTime>
  <ScaleCrop>false</ScaleCrop>
  <LinksUpToDate>false</LinksUpToDate>
  <CharactersWithSpaces>1772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2021-03-01T08:11:00Z</dcterms:created>
  <dc:creator>黛 小米</dc:creator>
  <cp:lastModifiedBy>admin</cp:lastModifiedBy>
  <dcterms:modified xsi:type="dcterms:W3CDTF">2021-03-02T01:18:13Z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